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2" w:rsidRDefault="00DB4100" w:rsidP="00DB41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Электронный образовательный маршрут </w:t>
      </w:r>
    </w:p>
    <w:p w:rsidR="00DB4100" w:rsidRDefault="00DB4100" w:rsidP="00DB41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«Огонь – друг, огонь – враг!»</w:t>
      </w:r>
    </w:p>
    <w:p w:rsidR="00DB4100" w:rsidRDefault="00DB4100" w:rsidP="00DB410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Автор: Мигунова М.А.</w:t>
      </w:r>
    </w:p>
    <w:p w:rsidR="00DB4100" w:rsidRDefault="00DB4100" w:rsidP="00FE27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родителей детей младшего дошкольного возраста</w:t>
      </w:r>
    </w:p>
    <w:p w:rsidR="00D94F18" w:rsidRPr="00D94F18" w:rsidRDefault="00D94F18" w:rsidP="00FE278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lang w:val="ru-RU"/>
        </w:rPr>
      </w:pPr>
      <w:r w:rsidRPr="00D94F18">
        <w:rPr>
          <w:b/>
          <w:bCs/>
          <w:color w:val="000000"/>
          <w:sz w:val="28"/>
          <w:szCs w:val="28"/>
          <w:lang w:val="ru-RU"/>
        </w:rPr>
        <w:t>Цель проекта:</w:t>
      </w:r>
      <w:r w:rsidRPr="00D94F18">
        <w:rPr>
          <w:color w:val="000000"/>
          <w:sz w:val="28"/>
          <w:szCs w:val="28"/>
        </w:rPr>
        <w:t> </w:t>
      </w:r>
      <w:r w:rsidRPr="00D94F18">
        <w:rPr>
          <w:color w:val="000000"/>
          <w:sz w:val="28"/>
          <w:szCs w:val="28"/>
          <w:lang w:val="ru-RU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 в ДОУ.</w:t>
      </w:r>
    </w:p>
    <w:p w:rsidR="00D94F18" w:rsidRPr="00D94F18" w:rsidRDefault="00D94F18" w:rsidP="00FE278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94F18">
        <w:rPr>
          <w:b/>
          <w:bCs/>
          <w:color w:val="000000"/>
          <w:sz w:val="28"/>
          <w:szCs w:val="28"/>
        </w:rPr>
        <w:t>Задачи проекта:</w:t>
      </w:r>
    </w:p>
    <w:p w:rsidR="00D94F18" w:rsidRPr="00D94F18" w:rsidRDefault="00FE278D" w:rsidP="00FE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Познакомить детей с</w:t>
      </w:r>
      <w:bookmarkStart w:id="0" w:name="_GoBack"/>
      <w:bookmarkEnd w:id="0"/>
      <w:r w:rsidR="00D94F18" w:rsidRPr="00D94F18">
        <w:rPr>
          <w:color w:val="000000"/>
          <w:sz w:val="28"/>
          <w:szCs w:val="28"/>
          <w:lang w:val="ru-RU"/>
        </w:rPr>
        <w:t xml:space="preserve"> правилах пожарной безопасности, формировать привычки их соблюдения;</w:t>
      </w:r>
    </w:p>
    <w:p w:rsidR="00D94F18" w:rsidRPr="00D94F18" w:rsidRDefault="00D94F18" w:rsidP="00FE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D94F18">
        <w:rPr>
          <w:color w:val="000000"/>
          <w:sz w:val="28"/>
          <w:szCs w:val="28"/>
          <w:lang w:val="ru-RU"/>
        </w:rPr>
        <w:t>Познакомить</w:t>
      </w:r>
      <w:r w:rsidRPr="00D94F18">
        <w:rPr>
          <w:color w:val="000000"/>
          <w:sz w:val="28"/>
          <w:szCs w:val="28"/>
          <w:lang w:val="ru-RU"/>
        </w:rPr>
        <w:t xml:space="preserve"> со средствами пожаротушения; (</w:t>
      </w:r>
      <w:r w:rsidRPr="00D94F18">
        <w:rPr>
          <w:color w:val="000000"/>
          <w:sz w:val="28"/>
          <w:szCs w:val="28"/>
          <w:lang w:val="ru-RU"/>
        </w:rPr>
        <w:t>вода, песок. огнетушитель)</w:t>
      </w:r>
    </w:p>
    <w:p w:rsidR="00D94F18" w:rsidRPr="00D94F18" w:rsidRDefault="00D94F18" w:rsidP="00FE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D94F18">
        <w:rPr>
          <w:color w:val="000000"/>
          <w:sz w:val="28"/>
          <w:szCs w:val="28"/>
          <w:lang w:val="ru-RU"/>
        </w:rPr>
        <w:t>Дать представление о том, от чего случается пожар.</w:t>
      </w:r>
    </w:p>
    <w:p w:rsidR="00DB4100" w:rsidRPr="00D94F18" w:rsidRDefault="00D94F18" w:rsidP="00FE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  <w:lang w:val="ru-RU"/>
        </w:rPr>
      </w:pPr>
      <w:r w:rsidRPr="00D94F18">
        <w:rPr>
          <w:color w:val="000000"/>
          <w:sz w:val="28"/>
          <w:szCs w:val="28"/>
          <w:lang w:val="ru-RU"/>
        </w:rPr>
        <w:t>Расширить знания детей о профессии пожарного;</w:t>
      </w:r>
      <w:r w:rsidR="00DB4100" w:rsidRPr="00D94F18">
        <w:rPr>
          <w:sz w:val="28"/>
          <w:szCs w:val="28"/>
          <w:lang w:val="ru-RU"/>
        </w:rPr>
        <w:t xml:space="preserve"> </w:t>
      </w:r>
    </w:p>
    <w:p w:rsidR="00D94F18" w:rsidRPr="00FE278D" w:rsidRDefault="00D94F18" w:rsidP="00FE278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E27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Уважаемые родители!</w:t>
      </w:r>
    </w:p>
    <w:p w:rsidR="00D94F18" w:rsidRPr="00D94F18" w:rsidRDefault="00D94F18" w:rsidP="00D94F18">
      <w:pPr>
        <w:shd w:val="clear" w:color="auto" w:fill="FFFFFF"/>
        <w:spacing w:before="225" w:after="225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94F1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Этот образовательный маршрут посвящен одному из больших чудес природы - огню.</w:t>
      </w:r>
    </w:p>
    <w:p w:rsidR="00D94F18" w:rsidRPr="00D94F18" w:rsidRDefault="00D94F18" w:rsidP="00D94F18">
      <w:pPr>
        <w:shd w:val="clear" w:color="auto" w:fill="FFFFFF"/>
        <w:spacing w:before="225" w:after="225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94F1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Всем известно, что дети дошкольного возраста очень любопытны. Любопытство часто ставит их перед реальными опасностями. Шалость детей с огнем приводит не только к пожарам, но и нередко заканчивается трагическими последствиями. Ребенок, оставшись один в квартире или доме, может взять спички, поджечь бумагу, включить в розетку нагревательный прибор или даже устроить костер. С развитием техники, с появлением в быту новых веществ и материалов, возможность возникновения пожаров в настоящее время неизмеримо возросла. В каждом доме обилие электрических и бытовых приборов, используется газовое и печное </w:t>
      </w:r>
      <w:r w:rsidRPr="00D94F1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отопление. Однако эти наши помощники могут легко превратиться в источники бед при неосторожном с ним обращении.</w:t>
      </w:r>
    </w:p>
    <w:p w:rsidR="00D94F18" w:rsidRPr="00D94F18" w:rsidRDefault="00D94F18" w:rsidP="00D94F18">
      <w:pPr>
        <w:shd w:val="clear" w:color="auto" w:fill="FFFFFF"/>
        <w:spacing w:before="225" w:after="225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94F1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Данный образовательный маршрут позволит расширить знания вашего ребенка об огне, истории его появления, о пользе и вреде огня, позволит сформировать навыки осознанного, безопасного поведения.</w:t>
      </w:r>
    </w:p>
    <w:p w:rsidR="00D94F18" w:rsidRPr="00E82845" w:rsidRDefault="00D94F18" w:rsidP="00D94F18">
      <w:pPr>
        <w:shd w:val="clear" w:color="auto" w:fill="FFFFFF"/>
        <w:spacing w:before="225" w:after="225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94F1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Предлагаем Вам и вашим детям на некоторое время превратится в путешественников - исследователей и совершить увлекательнейший </w:t>
      </w: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маршрут.</w:t>
      </w:r>
    </w:p>
    <w:p w:rsidR="00E82845" w:rsidRPr="00E82845" w:rsidRDefault="00262419" w:rsidP="00E828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FE27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Шаг 1</w:t>
      </w:r>
      <w:r w:rsidR="00E82845" w:rsidRPr="00FE27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 xml:space="preserve"> «Что такое огонь?»</w:t>
      </w:r>
    </w:p>
    <w:p w:rsidR="00E82845" w:rsidRPr="00E82845" w:rsidRDefault="00E82845" w:rsidP="00E828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Загадайте вашему ребенку загадку:</w:t>
      </w:r>
    </w:p>
    <w:p w:rsidR="00E82845" w:rsidRPr="00E82845" w:rsidRDefault="00E82845" w:rsidP="00E828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Он друг ребят, Шипит и злится,</w:t>
      </w:r>
    </w:p>
    <w:p w:rsidR="00E82845" w:rsidRPr="00E82845" w:rsidRDefault="00E82845" w:rsidP="00E828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Но когда с ним шалят, Воды боится.</w:t>
      </w:r>
    </w:p>
    <w:p w:rsidR="00E82845" w:rsidRPr="00E82845" w:rsidRDefault="00E82845" w:rsidP="00E828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Он становится врагом, С языком, а не лает,</w:t>
      </w:r>
    </w:p>
    <w:p w:rsidR="00E82845" w:rsidRPr="00E82845" w:rsidRDefault="00E82845" w:rsidP="00E828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 сжигает всё кругом. Без зубов, а кусает.</w:t>
      </w:r>
    </w:p>
    <w:p w:rsidR="00E82845" w:rsidRDefault="00E82845" w:rsidP="00E82845">
      <w:pPr>
        <w:shd w:val="clear" w:color="auto" w:fill="FFFFFF"/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E82845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Посмотрите, как завораживает огонь:</w:t>
      </w: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(</w:t>
      </w:r>
      <w:hyperlink r:id="rId5" w:history="1">
        <w:r w:rsidRPr="00D45AB2">
          <w:rPr>
            <w:rStyle w:val="a5"/>
            <w:rFonts w:ascii="Arial" w:eastAsia="Times New Roman" w:hAnsi="Arial" w:cs="Arial"/>
            <w:sz w:val="27"/>
            <w:szCs w:val="27"/>
            <w:lang w:val="ru-RU"/>
          </w:rPr>
          <w:t>https://www.youtube.com/watch?v=Gqvr8jTNZb0</w:t>
        </w:r>
      </w:hyperlink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)</w:t>
      </w:r>
    </w:p>
    <w:p w:rsidR="00E82845" w:rsidRDefault="00E82845" w:rsidP="00E82845">
      <w:pPr>
        <w:shd w:val="clear" w:color="auto" w:fill="FFFFFF"/>
        <w:spacing w:before="240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Обсудите с ребенком, какую роль в жизни человека играет огонь. Расскажите, что огонь, верно, служит людям в повседневной жизни. Он приводит в движение пароходы, самолёты, двигатели ракет и космических кораблей. На огне человек научился готовить пищу. Без огня немыслима наша жизнь, он согревает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 в холод, помогает готовить пищу.</w:t>
      </w:r>
    </w:p>
    <w:p w:rsidR="00262419" w:rsidRPr="00FE278D" w:rsidRDefault="00262419" w:rsidP="00E82845">
      <w:pPr>
        <w:shd w:val="clear" w:color="auto" w:fill="FFFFFF"/>
        <w:spacing w:before="240" w:after="225" w:line="36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FE278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>Шаг 2.</w:t>
      </w:r>
      <w:r w:rsidR="00FE278D" w:rsidRPr="00FE278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Промотр мультфильма.</w:t>
      </w:r>
      <w:r w:rsidRPr="00FE278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E82845" w:rsidRDefault="00E82845" w:rsidP="00E82845">
      <w:pPr>
        <w:shd w:val="clear" w:color="auto" w:fill="FFFFFF"/>
        <w:spacing w:before="240" w:after="225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Предложите ребенку совместный просмотр</w:t>
      </w: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мультфильм</w:t>
      </w: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“Огонь”, студии “Союзмульфильм</w:t>
      </w:r>
      <w:r w:rsidRPr="00E828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»</w:t>
      </w:r>
      <w:r w:rsidR="00D841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 ( </w:t>
      </w:r>
      <w:hyperlink r:id="rId6" w:history="1">
        <w:r w:rsidR="00D841D2" w:rsidRPr="00D45AB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https://www.youtube.com/watch?v=jGrA-lP4has</w:t>
        </w:r>
      </w:hyperlink>
      <w:r w:rsidR="00D841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)</w:t>
      </w:r>
    </w:p>
    <w:p w:rsidR="00262419" w:rsidRDefault="00262419" w:rsidP="00262419">
      <w:pPr>
        <w:shd w:val="clear" w:color="auto" w:fill="FFFFFF"/>
        <w:spacing w:before="240" w:after="225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Какие выводы можно сделать после просмотра, обсудите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 ребенком пользу и вред Огонь.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Пальчиковая гимнастика «Мы пожарные»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огнем бороться мы должны,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смелые работники,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водою мы напарники.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очень людям всем нужны.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 кто же мы?... Пожарные</w:t>
      </w:r>
    </w:p>
    <w:p w:rsidR="00262419" w:rsidRPr="00262419" w:rsidRDefault="00262419" w:rsidP="00262419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262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Поочередное соединение всех пальчиков, начиная с мизинчика и заканчивая большими пальчиками, затем сжать пальчики в кулачок и выпрямить пальчики)</w:t>
      </w:r>
    </w:p>
    <w:p w:rsidR="00D841D2" w:rsidRPr="00D841D2" w:rsidRDefault="00262419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ru-RU"/>
        </w:rPr>
      </w:pPr>
      <w:r w:rsidRPr="00FE2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Шаг 3. </w:t>
      </w:r>
      <w:r w:rsidR="00D841D2" w:rsidRPr="00D841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«Детские шалости с огнём и их последствия»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детей о предметах, которыми пользоваться категорически запрещено: спички, газовая плита и т.д.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 с правилами пожарной безопасности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беседа «Спички детям не игрушка»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Чтение сказки «Шалости кота Васьки»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интерактивное упражнение</w:t>
      </w: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детей совместно с родителями </w:t>
      </w: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«Правила пожарной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 </w:t>
      </w:r>
      <w:hyperlink r:id="rId7" w:history="1">
        <w:r w:rsidR="00262419" w:rsidRPr="00D45AB2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https://learningapps.org/1369372</w:t>
        </w:r>
      </w:hyperlink>
      <w:r w:rsidR="002624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)</w:t>
      </w:r>
    </w:p>
    <w:p w:rsidR="00D841D2" w:rsidRPr="00D841D2" w:rsidRDefault="00D841D2" w:rsidP="00D841D2">
      <w:pPr>
        <w:shd w:val="clear" w:color="auto" w:fill="F5F5F5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D841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рисование «Спички детям не игрушка»</w:t>
      </w:r>
    </w:p>
    <w:p w:rsidR="00262419" w:rsidRPr="00FE278D" w:rsidRDefault="00262419" w:rsidP="002C13B5">
      <w:pPr>
        <w:shd w:val="clear" w:color="auto" w:fill="FFFFFF"/>
        <w:spacing w:before="240" w:after="225"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FE278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 xml:space="preserve">Шаг 3. </w:t>
      </w:r>
      <w:r w:rsidR="002C13B5" w:rsidRPr="00FE278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 xml:space="preserve">Чтение стихотворений 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Пожарная Машина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автор: Елена Инкона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У машины - красный цвет,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Есть сирена, яркий свет.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Наготове в ней всегда;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Шланги, лестница,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вода!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Если где-то есть пожар,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И огня опасен жар -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Ей дорогу уступают!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правило все знают.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Героический расчёт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Службу трудную несёт!</w:t>
      </w:r>
    </w:p>
    <w:p w:rsidR="002C13B5" w:rsidRPr="002C13B5" w:rsidRDefault="002C13B5" w:rsidP="002C13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 их "01"</w:t>
      </w:r>
    </w:p>
    <w:p w:rsidR="002C13B5" w:rsidRPr="00FE278D" w:rsidRDefault="002C13B5" w:rsidP="002C13B5">
      <w:pPr>
        <w:spacing w:after="0" w:line="360" w:lineRule="auto"/>
        <w:rPr>
          <w:lang w:val="ru-RU"/>
        </w:rPr>
      </w:pP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t>Знает каждый гражданин.</w:t>
      </w:r>
      <w:r w:rsidRPr="002C13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FE27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Шаг 4.</w:t>
      </w:r>
      <w:r w:rsidR="00FE27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FE27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Нетрадиционные техники рисования</w:t>
      </w:r>
      <w:r w:rsidRPr="00FE278D">
        <w:rPr>
          <w:lang w:val="ru-RU"/>
        </w:rPr>
        <w:t xml:space="preserve"> </w:t>
      </w:r>
    </w:p>
    <w:p w:rsidR="002C13B5" w:rsidRDefault="002C13B5" w:rsidP="002C1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3B5">
        <w:rPr>
          <w:rFonts w:ascii="Times New Roman" w:hAnsi="Times New Roman" w:cs="Times New Roman"/>
          <w:sz w:val="28"/>
          <w:szCs w:val="28"/>
          <w:lang w:val="ru-RU"/>
        </w:rPr>
        <w:t>И на закрепление темы предлагаю с ребенком порисовать. Вашему вниманию предлагаются нетрадиционные техники рисования</w:t>
      </w:r>
      <w:r w:rsidRPr="002C13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278D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8" w:history="1">
        <w:r w:rsidR="00FE278D" w:rsidRPr="00D45AB2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https://www.youtube.com/watch?v=S_S5UxHbrtg</w:t>
        </w:r>
      </w:hyperlink>
      <w:r w:rsidR="00FE278D">
        <w:rPr>
          <w:rFonts w:ascii="Times New Roman" w:hAnsi="Times New Roman" w:cs="Times New Roman"/>
          <w:sz w:val="28"/>
          <w:szCs w:val="28"/>
          <w:lang w:val="ru-RU"/>
        </w:rPr>
        <w:t xml:space="preserve"> ) в данном видео предоставляется урок рисования «вечного огня» ладошками.</w:t>
      </w:r>
    </w:p>
    <w:p w:rsidR="00FE278D" w:rsidRDefault="00FE278D" w:rsidP="002C1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7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461691"/>
            <wp:effectExtent l="0" t="0" r="635" b="5715"/>
            <wp:docPr id="2" name="Рисунок 2" descr="C:\Users\Дмитрий\Desktop\ве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веч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8D" w:rsidRPr="00FE278D" w:rsidRDefault="00FE278D" w:rsidP="002C1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7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Уважаемые, родители! </w:t>
      </w:r>
    </w:p>
    <w:p w:rsidR="00FE278D" w:rsidRPr="00FE278D" w:rsidRDefault="00FE278D" w:rsidP="002C1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27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Используя интернет – ресурсы, ваш ребенок узнал много нового и интересного о предметах, которые окружают его. У ребенка созданы условия для развития познавательной и речевой активности, в процессе освоения лексической темы «Весна красна!» </w:t>
      </w:r>
      <w:r w:rsidRPr="00FE278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E278D" w:rsidRPr="00FE27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1B8"/>
    <w:multiLevelType w:val="multilevel"/>
    <w:tmpl w:val="372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6"/>
    <w:rsid w:val="00262419"/>
    <w:rsid w:val="002C13B5"/>
    <w:rsid w:val="00381E76"/>
    <w:rsid w:val="004B2252"/>
    <w:rsid w:val="00D841D2"/>
    <w:rsid w:val="00D94F18"/>
    <w:rsid w:val="00DB4100"/>
    <w:rsid w:val="00E82845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D089"/>
  <w15:chartTrackingRefBased/>
  <w15:docId w15:val="{BFD9CF66-7089-472C-AA85-37A4A7A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2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4F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28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E82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_S5UxHbr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369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rA-lP4h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qvr8jTNZ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2021-05-25T15:31:00Z</dcterms:created>
  <dcterms:modified xsi:type="dcterms:W3CDTF">2021-05-25T17:17:00Z</dcterms:modified>
</cp:coreProperties>
</file>