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230" w:rsidRDefault="005E6230" w:rsidP="005E6230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E46208">
        <w:rPr>
          <w:rFonts w:eastAsiaTheme="minorHAnsi"/>
          <w:sz w:val="28"/>
          <w:szCs w:val="28"/>
          <w:lang w:eastAsia="en-US"/>
        </w:rPr>
        <w:t>Государственное бюдже</w:t>
      </w:r>
      <w:r w:rsidR="00EE34ED">
        <w:rPr>
          <w:rFonts w:eastAsiaTheme="minorHAnsi"/>
          <w:sz w:val="28"/>
          <w:szCs w:val="28"/>
          <w:lang w:eastAsia="en-US"/>
        </w:rPr>
        <w:t xml:space="preserve">тное образовательное учреждение </w:t>
      </w:r>
      <w:r>
        <w:rPr>
          <w:rFonts w:eastAsiaTheme="minorHAnsi"/>
          <w:sz w:val="28"/>
          <w:szCs w:val="28"/>
          <w:lang w:eastAsia="en-US"/>
        </w:rPr>
        <w:t xml:space="preserve">в Безенчукском районе </w:t>
      </w:r>
      <w:r w:rsidR="00EE34ED">
        <w:rPr>
          <w:rFonts w:eastAsiaTheme="minorHAnsi"/>
          <w:sz w:val="28"/>
          <w:szCs w:val="28"/>
          <w:lang w:eastAsia="en-US"/>
        </w:rPr>
        <w:t>Самарской области</w:t>
      </w:r>
    </w:p>
    <w:p w:rsidR="005E6230" w:rsidRPr="00E46208" w:rsidRDefault="005E6230" w:rsidP="005E6230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E46208">
        <w:rPr>
          <w:rFonts w:eastAsiaTheme="minorHAnsi"/>
          <w:sz w:val="28"/>
          <w:szCs w:val="28"/>
          <w:lang w:eastAsia="en-US"/>
        </w:rPr>
        <w:t>редняя общеобразовательная школа №2 п.г.т. Безенчук Самарской области структурное подразделение «детский сад «Золотой петушок»</w:t>
      </w:r>
    </w:p>
    <w:p w:rsidR="005E6230" w:rsidRDefault="005E6230" w:rsidP="005E6230">
      <w:pPr>
        <w:spacing w:after="160" w:line="259" w:lineRule="auto"/>
        <w:jc w:val="center"/>
        <w:rPr>
          <w:rFonts w:eastAsiaTheme="minorHAnsi"/>
          <w:lang w:eastAsia="en-US"/>
        </w:rPr>
      </w:pPr>
    </w:p>
    <w:p w:rsidR="005E6230" w:rsidRDefault="005E6230" w:rsidP="005E6230">
      <w:pPr>
        <w:spacing w:after="160" w:line="259" w:lineRule="auto"/>
        <w:jc w:val="center"/>
        <w:rPr>
          <w:rFonts w:eastAsiaTheme="minorHAnsi"/>
          <w:lang w:eastAsia="en-US"/>
        </w:rPr>
      </w:pPr>
    </w:p>
    <w:p w:rsidR="005E6230" w:rsidRDefault="005E6230" w:rsidP="005E6230">
      <w:pPr>
        <w:spacing w:after="160" w:line="259" w:lineRule="auto"/>
        <w:rPr>
          <w:rFonts w:eastAsiaTheme="minorHAnsi"/>
          <w:lang w:eastAsia="en-US"/>
        </w:rPr>
      </w:pPr>
    </w:p>
    <w:p w:rsidR="005E6230" w:rsidRPr="00E46208" w:rsidRDefault="005E6230" w:rsidP="005E6230">
      <w:pPr>
        <w:spacing w:after="160" w:line="259" w:lineRule="auto"/>
        <w:jc w:val="center"/>
        <w:rPr>
          <w:rFonts w:eastAsiaTheme="minorHAnsi"/>
          <w:sz w:val="32"/>
          <w:szCs w:val="32"/>
          <w:lang w:eastAsia="en-US"/>
        </w:rPr>
      </w:pPr>
    </w:p>
    <w:p w:rsidR="005E6230" w:rsidRPr="00E46208" w:rsidRDefault="005E6230" w:rsidP="005E6230">
      <w:pPr>
        <w:spacing w:after="160" w:line="259" w:lineRule="auto"/>
        <w:jc w:val="center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Конспект ОД в средней группе на тему:</w:t>
      </w:r>
    </w:p>
    <w:p w:rsidR="005E6230" w:rsidRDefault="005E6230" w:rsidP="005E6230">
      <w:pPr>
        <w:spacing w:after="160" w:line="259" w:lineRule="auto"/>
        <w:jc w:val="center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«День Защитника Отечества</w:t>
      </w:r>
      <w:r w:rsidRPr="00E46208">
        <w:rPr>
          <w:rFonts w:eastAsiaTheme="minorHAnsi"/>
          <w:sz w:val="32"/>
          <w:szCs w:val="32"/>
          <w:lang w:eastAsia="en-US"/>
        </w:rPr>
        <w:t>»</w:t>
      </w:r>
    </w:p>
    <w:p w:rsidR="005E6230" w:rsidRPr="00E46208" w:rsidRDefault="005E6230" w:rsidP="005E6230">
      <w:pPr>
        <w:spacing w:after="160" w:line="259" w:lineRule="auto"/>
        <w:jc w:val="center"/>
        <w:rPr>
          <w:rFonts w:eastAsiaTheme="minorHAnsi"/>
          <w:sz w:val="32"/>
          <w:szCs w:val="32"/>
          <w:lang w:eastAsia="en-US"/>
        </w:rPr>
      </w:pPr>
    </w:p>
    <w:p w:rsidR="005E6230" w:rsidRPr="00E46208" w:rsidRDefault="005E6230" w:rsidP="005E6230">
      <w:pPr>
        <w:spacing w:after="160" w:line="259" w:lineRule="auto"/>
        <w:jc w:val="center"/>
        <w:rPr>
          <w:rFonts w:eastAsiaTheme="minorHAnsi"/>
          <w:sz w:val="32"/>
          <w:szCs w:val="32"/>
          <w:lang w:eastAsia="en-US"/>
        </w:rPr>
      </w:pPr>
    </w:p>
    <w:p w:rsidR="005E6230" w:rsidRDefault="005E6230" w:rsidP="005E6230">
      <w:pPr>
        <w:spacing w:after="160" w:line="259" w:lineRule="auto"/>
        <w:jc w:val="center"/>
        <w:rPr>
          <w:rFonts w:eastAsiaTheme="minorHAnsi"/>
          <w:lang w:eastAsia="en-US"/>
        </w:rPr>
      </w:pPr>
    </w:p>
    <w:p w:rsidR="005E6230" w:rsidRPr="00E46208" w:rsidRDefault="005E6230" w:rsidP="005E6230">
      <w:pPr>
        <w:spacing w:after="160" w:line="259" w:lineRule="auto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Выполнил</w:t>
      </w:r>
      <w:r w:rsidRPr="00E4620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воспитатель</w:t>
      </w:r>
      <w:r w:rsidRPr="00E46208">
        <w:rPr>
          <w:rFonts w:eastAsiaTheme="minorHAnsi"/>
          <w:sz w:val="28"/>
          <w:szCs w:val="28"/>
          <w:lang w:eastAsia="en-US"/>
        </w:rPr>
        <w:t>:</w:t>
      </w:r>
    </w:p>
    <w:p w:rsidR="005E6230" w:rsidRPr="005E6230" w:rsidRDefault="005E6230" w:rsidP="005E6230">
      <w:pPr>
        <w:spacing w:after="160" w:line="259" w:lineRule="auto"/>
        <w:jc w:val="right"/>
        <w:rPr>
          <w:rFonts w:eastAsiaTheme="minorHAnsi"/>
          <w:sz w:val="28"/>
          <w:szCs w:val="28"/>
          <w:lang w:eastAsia="en-US"/>
        </w:rPr>
      </w:pPr>
      <w:r w:rsidRPr="00E46208">
        <w:rPr>
          <w:rFonts w:eastAsiaTheme="minorHAnsi"/>
          <w:sz w:val="28"/>
          <w:szCs w:val="28"/>
          <w:lang w:eastAsia="en-US"/>
        </w:rPr>
        <w:t>Мигунова М.А.</w:t>
      </w:r>
    </w:p>
    <w:p w:rsidR="005E6230" w:rsidRDefault="005E6230" w:rsidP="005E6230">
      <w:pPr>
        <w:rPr>
          <w:i/>
          <w:sz w:val="28"/>
          <w:szCs w:val="28"/>
        </w:rPr>
      </w:pPr>
    </w:p>
    <w:p w:rsidR="005E6230" w:rsidRDefault="005E6230" w:rsidP="005E6230">
      <w:pPr>
        <w:rPr>
          <w:i/>
          <w:sz w:val="28"/>
          <w:szCs w:val="28"/>
        </w:rPr>
      </w:pPr>
    </w:p>
    <w:p w:rsidR="005E6230" w:rsidRPr="00E46208" w:rsidRDefault="005E6230" w:rsidP="005E6230">
      <w:pPr>
        <w:jc w:val="center"/>
        <w:rPr>
          <w:sz w:val="28"/>
          <w:szCs w:val="28"/>
        </w:rPr>
      </w:pPr>
      <w:r>
        <w:rPr>
          <w:sz w:val="28"/>
          <w:szCs w:val="28"/>
        </w:rPr>
        <w:t>Безенчу</w:t>
      </w:r>
      <w:r w:rsidRPr="00E46208">
        <w:rPr>
          <w:sz w:val="28"/>
          <w:szCs w:val="28"/>
        </w:rPr>
        <w:t>к</w:t>
      </w:r>
      <w:r>
        <w:rPr>
          <w:sz w:val="28"/>
          <w:szCs w:val="28"/>
        </w:rPr>
        <w:t>, 2024 г.</w:t>
      </w:r>
    </w:p>
    <w:p w:rsidR="005E6230" w:rsidRDefault="005E6230" w:rsidP="005E6230">
      <w:pPr>
        <w:jc w:val="center"/>
        <w:outlineLvl w:val="0"/>
      </w:pPr>
    </w:p>
    <w:p w:rsidR="005E6230" w:rsidRPr="004957BA" w:rsidRDefault="005E6230" w:rsidP="005E62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4957BA">
        <w:rPr>
          <w:rFonts w:ascii="Times New Roman" w:eastAsia="Times New Roman" w:hAnsi="Times New Roman" w:cs="Times New Roman"/>
          <w:b/>
          <w:bCs/>
          <w:i/>
          <w:color w:val="000000"/>
          <w:sz w:val="24"/>
        </w:rPr>
        <w:lastRenderedPageBreak/>
        <w:t>Цель:</w:t>
      </w:r>
      <w:r w:rsidRPr="005E6230">
        <w:rPr>
          <w:rFonts w:ascii="Times New Roman" w:eastAsia="Times New Roman" w:hAnsi="Times New Roman" w:cs="Times New Roman"/>
          <w:color w:val="000000"/>
          <w:sz w:val="24"/>
          <w:szCs w:val="28"/>
        </w:rPr>
        <w:t> Накопление у детей представлений о празднике «День Защитника Отечества».</w:t>
      </w:r>
    </w:p>
    <w:p w:rsidR="0076371A" w:rsidRPr="004957BA" w:rsidRDefault="0076371A" w:rsidP="005E62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76371A" w:rsidRPr="005E6230" w:rsidRDefault="0076371A" w:rsidP="0076371A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8"/>
        </w:rPr>
      </w:pPr>
      <w:r w:rsidRPr="004957BA">
        <w:rPr>
          <w:rFonts w:ascii="Times New Roman" w:hAnsi="Times New Roman" w:cs="Times New Roman"/>
          <w:i/>
          <w:sz w:val="24"/>
          <w:szCs w:val="28"/>
        </w:rPr>
        <w:t>Интеграция образовательных областей: речевое развитие, социально-коммуникативное развитие; познавательное развитие, художественно-эстетическое развитие.</w:t>
      </w:r>
    </w:p>
    <w:p w:rsidR="005E6230" w:rsidRPr="005E6230" w:rsidRDefault="005E6230" w:rsidP="005E62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4957BA">
        <w:rPr>
          <w:rFonts w:ascii="Times New Roman" w:eastAsia="Times New Roman" w:hAnsi="Times New Roman" w:cs="Times New Roman"/>
          <w:b/>
          <w:bCs/>
          <w:color w:val="000000"/>
          <w:sz w:val="24"/>
        </w:rPr>
        <w:t>Задачи:</w:t>
      </w:r>
    </w:p>
    <w:p w:rsidR="004957BA" w:rsidRDefault="0076371A" w:rsidP="004957BA">
      <w:pPr>
        <w:pStyle w:val="a4"/>
        <w:numPr>
          <w:ilvl w:val="0"/>
          <w:numId w:val="7"/>
        </w:numPr>
        <w:jc w:val="both"/>
        <w:rPr>
          <w:color w:val="000000"/>
          <w:szCs w:val="28"/>
        </w:rPr>
      </w:pPr>
      <w:r w:rsidRPr="004957BA">
        <w:rPr>
          <w:color w:val="000000"/>
          <w:szCs w:val="28"/>
        </w:rPr>
        <w:t>По</w:t>
      </w:r>
      <w:r w:rsidR="005E6230" w:rsidRPr="004957BA">
        <w:rPr>
          <w:color w:val="000000"/>
          <w:szCs w:val="28"/>
        </w:rPr>
        <w:t>знакомить детей с понятием «Отечество», «стр</w:t>
      </w:r>
      <w:r w:rsidR="004957BA" w:rsidRPr="004957BA">
        <w:rPr>
          <w:color w:val="000000"/>
          <w:szCs w:val="28"/>
        </w:rPr>
        <w:t>ана», «Родина» «армия», «военные профессии».</w:t>
      </w:r>
    </w:p>
    <w:p w:rsidR="004957BA" w:rsidRDefault="004957BA" w:rsidP="004957BA">
      <w:pPr>
        <w:pStyle w:val="a4"/>
        <w:numPr>
          <w:ilvl w:val="0"/>
          <w:numId w:val="7"/>
        </w:numPr>
        <w:jc w:val="both"/>
        <w:rPr>
          <w:color w:val="000000"/>
          <w:szCs w:val="28"/>
        </w:rPr>
      </w:pPr>
      <w:r>
        <w:rPr>
          <w:color w:val="000000"/>
          <w:szCs w:val="28"/>
        </w:rPr>
        <w:t>Продолжать знакомить детей с военными профессиями: моряк, летчик, танкист, десантник, пограничник.</w:t>
      </w:r>
    </w:p>
    <w:p w:rsidR="004957BA" w:rsidRDefault="004957BA" w:rsidP="004957BA">
      <w:pPr>
        <w:pStyle w:val="a4"/>
        <w:numPr>
          <w:ilvl w:val="0"/>
          <w:numId w:val="7"/>
        </w:numPr>
        <w:jc w:val="both"/>
        <w:rPr>
          <w:color w:val="000000"/>
          <w:szCs w:val="28"/>
        </w:rPr>
      </w:pPr>
      <w:r>
        <w:rPr>
          <w:color w:val="000000"/>
          <w:szCs w:val="28"/>
        </w:rPr>
        <w:t>Формировать у детей представление о воздушном транспорте.</w:t>
      </w:r>
    </w:p>
    <w:p w:rsidR="004957BA" w:rsidRDefault="00B40E2B" w:rsidP="004957BA">
      <w:pPr>
        <w:pStyle w:val="a4"/>
        <w:numPr>
          <w:ilvl w:val="0"/>
          <w:numId w:val="7"/>
        </w:numPr>
        <w:jc w:val="both"/>
        <w:rPr>
          <w:color w:val="000000"/>
          <w:szCs w:val="28"/>
        </w:rPr>
      </w:pPr>
      <w:r>
        <w:rPr>
          <w:color w:val="000000"/>
          <w:szCs w:val="28"/>
        </w:rPr>
        <w:t>Учить соотносить предметы с профессией.</w:t>
      </w:r>
    </w:p>
    <w:p w:rsidR="00B40E2B" w:rsidRDefault="00B40E2B" w:rsidP="004957BA">
      <w:pPr>
        <w:pStyle w:val="a4"/>
        <w:numPr>
          <w:ilvl w:val="0"/>
          <w:numId w:val="7"/>
        </w:numPr>
        <w:jc w:val="both"/>
        <w:rPr>
          <w:color w:val="000000"/>
          <w:szCs w:val="28"/>
        </w:rPr>
      </w:pPr>
      <w:r>
        <w:rPr>
          <w:color w:val="000000"/>
          <w:szCs w:val="28"/>
        </w:rPr>
        <w:t>Воспитывать интерес и уважение к военным.</w:t>
      </w:r>
    </w:p>
    <w:p w:rsidR="00B40E2B" w:rsidRDefault="00B40E2B" w:rsidP="00B40E2B">
      <w:pPr>
        <w:pStyle w:val="a4"/>
        <w:numPr>
          <w:ilvl w:val="0"/>
          <w:numId w:val="7"/>
        </w:numPr>
        <w:spacing w:line="360" w:lineRule="auto"/>
      </w:pPr>
      <w:r>
        <w:t>Упражнять в беге врассыпную с увертыванием, упражнять в быстрой реакции на сигнал воспитателя.</w:t>
      </w:r>
    </w:p>
    <w:p w:rsidR="005E6230" w:rsidRPr="00B40E2B" w:rsidRDefault="005E6230" w:rsidP="00B40E2B">
      <w:pPr>
        <w:pStyle w:val="a4"/>
        <w:numPr>
          <w:ilvl w:val="0"/>
          <w:numId w:val="7"/>
        </w:numPr>
        <w:spacing w:line="360" w:lineRule="auto"/>
      </w:pPr>
      <w:r w:rsidRPr="00B40E2B">
        <w:rPr>
          <w:color w:val="000000"/>
          <w:szCs w:val="28"/>
        </w:rPr>
        <w:t xml:space="preserve"> Вызвать у детей желание поздравить всех важных для них мужчин.</w:t>
      </w:r>
    </w:p>
    <w:p w:rsidR="0076371A" w:rsidRPr="005E6230" w:rsidRDefault="0076371A" w:rsidP="005E62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20"/>
        </w:rPr>
      </w:pPr>
    </w:p>
    <w:p w:rsidR="005E6230" w:rsidRPr="005E6230" w:rsidRDefault="005E6230" w:rsidP="005E62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4957BA">
        <w:rPr>
          <w:rFonts w:ascii="Times New Roman" w:eastAsia="Times New Roman" w:hAnsi="Times New Roman" w:cs="Times New Roman"/>
          <w:b/>
          <w:bCs/>
          <w:color w:val="000000"/>
          <w:sz w:val="24"/>
        </w:rPr>
        <w:t>Материалы и оборудование:</w:t>
      </w:r>
    </w:p>
    <w:p w:rsidR="005E6230" w:rsidRPr="005E6230" w:rsidRDefault="005E6230" w:rsidP="005E6230">
      <w:pPr>
        <w:numPr>
          <w:ilvl w:val="0"/>
          <w:numId w:val="5"/>
        </w:numPr>
        <w:spacing w:before="24" w:after="24" w:line="240" w:lineRule="auto"/>
        <w:ind w:left="1260" w:firstLine="0"/>
        <w:jc w:val="both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5E6230">
        <w:rPr>
          <w:rFonts w:ascii="Times New Roman" w:eastAsia="Times New Roman" w:hAnsi="Times New Roman" w:cs="Times New Roman"/>
          <w:color w:val="000000"/>
          <w:sz w:val="24"/>
          <w:szCs w:val="28"/>
        </w:rPr>
        <w:t>Флаг Российской Федерации</w:t>
      </w:r>
    </w:p>
    <w:p w:rsidR="005E6230" w:rsidRPr="005E6230" w:rsidRDefault="00B40E2B" w:rsidP="005E6230">
      <w:pPr>
        <w:numPr>
          <w:ilvl w:val="0"/>
          <w:numId w:val="5"/>
        </w:numPr>
        <w:spacing w:before="24" w:after="24" w:line="240" w:lineRule="auto"/>
        <w:ind w:left="1260" w:firstLine="0"/>
        <w:jc w:val="both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Презентация с загадками о военных профессиях</w:t>
      </w:r>
    </w:p>
    <w:p w:rsidR="005E6230" w:rsidRPr="005E6230" w:rsidRDefault="00EE34ED" w:rsidP="005E6230">
      <w:pPr>
        <w:numPr>
          <w:ilvl w:val="0"/>
          <w:numId w:val="5"/>
        </w:numPr>
        <w:spacing w:before="24" w:after="24" w:line="240" w:lineRule="auto"/>
        <w:ind w:left="1260" w:firstLine="0"/>
        <w:jc w:val="both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Дидактическая </w:t>
      </w:r>
      <w:r w:rsidR="005E6230" w:rsidRPr="005E6230">
        <w:rPr>
          <w:rFonts w:ascii="Times New Roman" w:eastAsia="Times New Roman" w:hAnsi="Times New Roman" w:cs="Times New Roman"/>
          <w:color w:val="000000"/>
          <w:sz w:val="24"/>
          <w:szCs w:val="28"/>
        </w:rPr>
        <w:t>игра «</w:t>
      </w:r>
      <w:r w:rsidR="00B40E2B">
        <w:rPr>
          <w:rFonts w:ascii="Times New Roman" w:eastAsia="Times New Roman" w:hAnsi="Times New Roman" w:cs="Times New Roman"/>
          <w:color w:val="000000"/>
          <w:sz w:val="24"/>
          <w:szCs w:val="28"/>
        </w:rPr>
        <w:t>Что пригодится солдату?»: игрушка танк, оружие, каска (фуражка), сапоги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б</w:t>
      </w:r>
      <w:r w:rsidR="00B40E2B">
        <w:rPr>
          <w:rFonts w:ascii="Times New Roman" w:eastAsia="Times New Roman" w:hAnsi="Times New Roman" w:cs="Times New Roman"/>
          <w:color w:val="000000"/>
          <w:sz w:val="24"/>
          <w:szCs w:val="28"/>
        </w:rPr>
        <w:t>ерцы, карта местности</w:t>
      </w:r>
      <w:r w:rsidR="00D4385A">
        <w:rPr>
          <w:rFonts w:ascii="Times New Roman" w:eastAsia="Times New Roman" w:hAnsi="Times New Roman" w:cs="Times New Roman"/>
          <w:color w:val="000000"/>
          <w:sz w:val="24"/>
          <w:szCs w:val="28"/>
        </w:rPr>
        <w:t>, игрушка, кукла, мяч.</w:t>
      </w:r>
    </w:p>
    <w:p w:rsidR="005E6230" w:rsidRPr="005E6230" w:rsidRDefault="005E6230" w:rsidP="005E6230">
      <w:pPr>
        <w:numPr>
          <w:ilvl w:val="0"/>
          <w:numId w:val="5"/>
        </w:numPr>
        <w:spacing w:before="24" w:after="24" w:line="240" w:lineRule="auto"/>
        <w:ind w:left="1260" w:firstLine="0"/>
        <w:jc w:val="both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5E6230">
        <w:rPr>
          <w:rFonts w:ascii="Times New Roman" w:eastAsia="Times New Roman" w:hAnsi="Times New Roman" w:cs="Times New Roman"/>
          <w:color w:val="000000"/>
          <w:sz w:val="24"/>
          <w:szCs w:val="28"/>
        </w:rPr>
        <w:t>Заготовки для ап</w:t>
      </w:r>
      <w:r w:rsidR="00B40E2B">
        <w:rPr>
          <w:rFonts w:ascii="Times New Roman" w:eastAsia="Times New Roman" w:hAnsi="Times New Roman" w:cs="Times New Roman"/>
          <w:color w:val="000000"/>
          <w:sz w:val="24"/>
          <w:szCs w:val="28"/>
        </w:rPr>
        <w:t>пликации «Летящие самолеты</w:t>
      </w:r>
      <w:r w:rsidRPr="005E6230">
        <w:rPr>
          <w:rFonts w:ascii="Times New Roman" w:eastAsia="Times New Roman" w:hAnsi="Times New Roman" w:cs="Times New Roman"/>
          <w:color w:val="000000"/>
          <w:sz w:val="24"/>
          <w:szCs w:val="28"/>
        </w:rPr>
        <w:t>»</w:t>
      </w:r>
    </w:p>
    <w:p w:rsidR="005E6230" w:rsidRPr="005E6230" w:rsidRDefault="00EE34ED" w:rsidP="005E6230">
      <w:pPr>
        <w:numPr>
          <w:ilvl w:val="0"/>
          <w:numId w:val="5"/>
        </w:numPr>
        <w:spacing w:before="24" w:after="24" w:line="240" w:lineRule="auto"/>
        <w:ind w:left="1260" w:firstLine="0"/>
        <w:jc w:val="both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Клей, клеенка, салфетка.</w:t>
      </w:r>
    </w:p>
    <w:p w:rsidR="0076371A" w:rsidRPr="004957BA" w:rsidRDefault="0076371A" w:rsidP="0076371A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76371A" w:rsidRDefault="0076371A" w:rsidP="0076371A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371A" w:rsidRDefault="0076371A" w:rsidP="0076371A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371A" w:rsidRDefault="0076371A" w:rsidP="0076371A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57BA" w:rsidRDefault="004957BA" w:rsidP="0076371A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371A" w:rsidRDefault="0076371A" w:rsidP="0076371A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371A" w:rsidRDefault="0076371A" w:rsidP="0076371A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371A" w:rsidRDefault="0076371A" w:rsidP="0076371A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371A" w:rsidRDefault="0076371A" w:rsidP="0076371A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371A" w:rsidRPr="005E6230" w:rsidRDefault="0076371A" w:rsidP="0076371A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E6230" w:rsidRDefault="005E6230" w:rsidP="0076371A">
      <w:pPr>
        <w:outlineLvl w:val="0"/>
      </w:pPr>
    </w:p>
    <w:p w:rsidR="005E6230" w:rsidRPr="00B40E2B" w:rsidRDefault="005E6230" w:rsidP="005E6230">
      <w:pPr>
        <w:jc w:val="center"/>
        <w:outlineLvl w:val="0"/>
        <w:rPr>
          <w:b/>
          <w:sz w:val="24"/>
        </w:rPr>
      </w:pPr>
      <w:r w:rsidRPr="00B40E2B">
        <w:rPr>
          <w:b/>
          <w:sz w:val="24"/>
        </w:rPr>
        <w:t>Логика образовательной деятельности</w:t>
      </w:r>
    </w:p>
    <w:p w:rsidR="005E6230" w:rsidRDefault="005E6230" w:rsidP="005E6230">
      <w:pPr>
        <w:rPr>
          <w:i/>
        </w:rPr>
      </w:pPr>
    </w:p>
    <w:tbl>
      <w:tblPr>
        <w:tblStyle w:val="a3"/>
        <w:tblW w:w="14170" w:type="dxa"/>
        <w:tblLayout w:type="fixed"/>
        <w:tblLook w:val="04A0"/>
      </w:tblPr>
      <w:tblGrid>
        <w:gridCol w:w="2003"/>
        <w:gridCol w:w="2284"/>
        <w:gridCol w:w="4312"/>
        <w:gridCol w:w="3303"/>
        <w:gridCol w:w="2268"/>
      </w:tblGrid>
      <w:tr w:rsidR="005E6230" w:rsidTr="00032C04">
        <w:tc>
          <w:tcPr>
            <w:tcW w:w="2003" w:type="dxa"/>
          </w:tcPr>
          <w:p w:rsidR="005E6230" w:rsidRPr="00C22FE5" w:rsidRDefault="005E6230" w:rsidP="00032C04">
            <w:pPr>
              <w:jc w:val="center"/>
              <w:rPr>
                <w:i/>
              </w:rPr>
            </w:pPr>
            <w:r w:rsidRPr="00C22FE5">
              <w:rPr>
                <w:i/>
              </w:rPr>
              <w:t>Этап занятия</w:t>
            </w:r>
          </w:p>
          <w:p w:rsidR="005E6230" w:rsidRPr="00C22FE5" w:rsidRDefault="005E6230" w:rsidP="00032C04">
            <w:pPr>
              <w:jc w:val="center"/>
              <w:rPr>
                <w:i/>
              </w:rPr>
            </w:pPr>
          </w:p>
        </w:tc>
        <w:tc>
          <w:tcPr>
            <w:tcW w:w="2284" w:type="dxa"/>
          </w:tcPr>
          <w:p w:rsidR="005E6230" w:rsidRPr="00C22FE5" w:rsidRDefault="005E6230" w:rsidP="00032C04">
            <w:pPr>
              <w:jc w:val="center"/>
              <w:rPr>
                <w:i/>
              </w:rPr>
            </w:pPr>
            <w:r w:rsidRPr="00C22FE5">
              <w:rPr>
                <w:i/>
              </w:rPr>
              <w:t>Задачи</w:t>
            </w:r>
          </w:p>
          <w:p w:rsidR="005E6230" w:rsidRPr="00C22FE5" w:rsidRDefault="005E6230" w:rsidP="00032C04">
            <w:pPr>
              <w:jc w:val="center"/>
              <w:rPr>
                <w:i/>
              </w:rPr>
            </w:pPr>
            <w:r w:rsidRPr="00C22FE5">
              <w:rPr>
                <w:i/>
              </w:rPr>
              <w:t>( с обозначением обр.области)</w:t>
            </w:r>
          </w:p>
        </w:tc>
        <w:tc>
          <w:tcPr>
            <w:tcW w:w="4312" w:type="dxa"/>
          </w:tcPr>
          <w:p w:rsidR="005E6230" w:rsidRPr="00C22FE5" w:rsidRDefault="005E6230" w:rsidP="00032C04">
            <w:pPr>
              <w:jc w:val="center"/>
              <w:rPr>
                <w:i/>
              </w:rPr>
            </w:pPr>
            <w:r w:rsidRPr="00C22FE5">
              <w:rPr>
                <w:i/>
              </w:rPr>
              <w:t>Деятельность воспитателя</w:t>
            </w:r>
          </w:p>
        </w:tc>
        <w:tc>
          <w:tcPr>
            <w:tcW w:w="3303" w:type="dxa"/>
          </w:tcPr>
          <w:p w:rsidR="005E6230" w:rsidRPr="00C22FE5" w:rsidRDefault="005E6230" w:rsidP="00032C04">
            <w:pPr>
              <w:jc w:val="center"/>
              <w:rPr>
                <w:i/>
              </w:rPr>
            </w:pPr>
            <w:r w:rsidRPr="00C22FE5">
              <w:rPr>
                <w:i/>
              </w:rPr>
              <w:t>Деятельность воспитанников</w:t>
            </w:r>
          </w:p>
        </w:tc>
        <w:tc>
          <w:tcPr>
            <w:tcW w:w="2268" w:type="dxa"/>
          </w:tcPr>
          <w:p w:rsidR="005E6230" w:rsidRPr="00C22FE5" w:rsidRDefault="005E6230" w:rsidP="00032C04">
            <w:pPr>
              <w:jc w:val="center"/>
              <w:rPr>
                <w:i/>
              </w:rPr>
            </w:pPr>
            <w:r w:rsidRPr="00C22FE5">
              <w:rPr>
                <w:i/>
              </w:rPr>
              <w:t>Ожидаемые результаты</w:t>
            </w:r>
          </w:p>
        </w:tc>
      </w:tr>
      <w:tr w:rsidR="005E6230" w:rsidTr="00032C04">
        <w:tc>
          <w:tcPr>
            <w:tcW w:w="2003" w:type="dxa"/>
            <w:vMerge w:val="restart"/>
          </w:tcPr>
          <w:p w:rsidR="005E6230" w:rsidRDefault="005E6230" w:rsidP="00032C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>Мотивационно-организационный</w:t>
            </w:r>
          </w:p>
        </w:tc>
        <w:tc>
          <w:tcPr>
            <w:tcW w:w="2284" w:type="dxa"/>
            <w:vMerge w:val="restart"/>
          </w:tcPr>
          <w:p w:rsidR="005E6230" w:rsidRDefault="005E6230" w:rsidP="00032C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615" w:type="dxa"/>
            <w:gridSpan w:val="2"/>
          </w:tcPr>
          <w:p w:rsidR="005E6230" w:rsidRDefault="005E6230" w:rsidP="00032C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Проблемная ситуация </w:t>
            </w:r>
            <w:r w:rsidRPr="001C3F37">
              <w:rPr>
                <w:b/>
              </w:rPr>
              <w:t>«</w:t>
            </w:r>
            <w:r w:rsidR="0076371A">
              <w:rPr>
                <w:b/>
              </w:rPr>
              <w:t>Что за предмет?</w:t>
            </w:r>
            <w:r>
              <w:rPr>
                <w:b/>
              </w:rPr>
              <w:t>»</w:t>
            </w:r>
          </w:p>
        </w:tc>
        <w:tc>
          <w:tcPr>
            <w:tcW w:w="2268" w:type="dxa"/>
            <w:vMerge w:val="restart"/>
          </w:tcPr>
          <w:p w:rsidR="005E6230" w:rsidRPr="003030DD" w:rsidRDefault="003030DD" w:rsidP="00032C04">
            <w:r>
              <w:t>Включение в образовательный процесс. Знают как выглядит флаг Российской Федерации.</w:t>
            </w:r>
          </w:p>
        </w:tc>
      </w:tr>
      <w:tr w:rsidR="005E6230" w:rsidTr="00032C04">
        <w:trPr>
          <w:trHeight w:val="1591"/>
        </w:trPr>
        <w:tc>
          <w:tcPr>
            <w:tcW w:w="2003" w:type="dxa"/>
            <w:vMerge/>
          </w:tcPr>
          <w:p w:rsidR="005E6230" w:rsidRDefault="005E6230" w:rsidP="00032C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5E6230" w:rsidRDefault="005E6230" w:rsidP="00032C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312" w:type="dxa"/>
          </w:tcPr>
          <w:p w:rsidR="005E6230" w:rsidRPr="0076371A" w:rsidRDefault="0076371A" w:rsidP="0076371A">
            <w:pPr>
              <w:shd w:val="clear" w:color="auto" w:fill="FFFFFF"/>
              <w:jc w:val="both"/>
              <w:rPr>
                <w:sz w:val="24"/>
                <w:szCs w:val="28"/>
              </w:rPr>
            </w:pPr>
            <w:r w:rsidRPr="0076371A">
              <w:rPr>
                <w:szCs w:val="28"/>
              </w:rPr>
              <w:t xml:space="preserve">Ребята, помогите мне, пожалуйста! Я сегодня шла в сад и увидела на стене очень </w:t>
            </w:r>
            <w:r w:rsidR="003030DD">
              <w:rPr>
                <w:szCs w:val="28"/>
              </w:rPr>
              <w:t xml:space="preserve">необычный и интересный предмет. (Показывает </w:t>
            </w:r>
            <w:r w:rsidRPr="0076371A">
              <w:rPr>
                <w:szCs w:val="28"/>
              </w:rPr>
              <w:t xml:space="preserve">Флаг России) Что это, как вы думаете? (Ответы детей). Правильно! Это флаг Российской Федерации, страны, в которой мы живем. Россия – это наше Отечество. </w:t>
            </w:r>
          </w:p>
        </w:tc>
        <w:tc>
          <w:tcPr>
            <w:tcW w:w="3303" w:type="dxa"/>
          </w:tcPr>
          <w:p w:rsidR="005E6230" w:rsidRPr="0076371A" w:rsidRDefault="0076371A" w:rsidP="00032C0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Соглашаются помочь, </w:t>
            </w:r>
            <w:r w:rsidR="003030DD">
              <w:rPr>
                <w:szCs w:val="28"/>
              </w:rPr>
              <w:t>отвечают что предмет – это Флаг России.</w:t>
            </w:r>
          </w:p>
        </w:tc>
        <w:tc>
          <w:tcPr>
            <w:tcW w:w="2268" w:type="dxa"/>
            <w:vMerge/>
          </w:tcPr>
          <w:p w:rsidR="005E6230" w:rsidRDefault="005E6230" w:rsidP="00032C0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E6230" w:rsidTr="00032C04">
        <w:tc>
          <w:tcPr>
            <w:tcW w:w="2003" w:type="dxa"/>
            <w:vMerge w:val="restart"/>
          </w:tcPr>
          <w:p w:rsidR="005E6230" w:rsidRDefault="005E6230" w:rsidP="00032C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22FE5">
              <w:rPr>
                <w:i/>
              </w:rPr>
              <w:t>Деятельностный</w:t>
            </w:r>
          </w:p>
        </w:tc>
        <w:tc>
          <w:tcPr>
            <w:tcW w:w="2284" w:type="dxa"/>
            <w:vMerge w:val="restart"/>
          </w:tcPr>
          <w:p w:rsidR="005E6230" w:rsidRDefault="003030DD" w:rsidP="007A3789">
            <w:pPr>
              <w:rPr>
                <w:sz w:val="28"/>
                <w:szCs w:val="28"/>
              </w:rPr>
            </w:pPr>
            <w:r>
              <w:t>Повторить название солдат</w:t>
            </w:r>
            <w:r w:rsidR="007A3789">
              <w:t>, военных профессий – моряк, летчик, десантник, танкист, пограничник.</w:t>
            </w:r>
          </w:p>
        </w:tc>
        <w:tc>
          <w:tcPr>
            <w:tcW w:w="7615" w:type="dxa"/>
            <w:gridSpan w:val="2"/>
          </w:tcPr>
          <w:p w:rsidR="005E6230" w:rsidRPr="00D71658" w:rsidRDefault="00F908DA" w:rsidP="00032C0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Игра «Н</w:t>
            </w:r>
            <w:r w:rsidR="007A3789">
              <w:rPr>
                <w:b/>
              </w:rPr>
              <w:t>азови военную профессию. Загадки</w:t>
            </w:r>
            <w:r w:rsidR="005E6230" w:rsidRPr="00D71658">
              <w:rPr>
                <w:b/>
              </w:rPr>
              <w:t>»</w:t>
            </w:r>
          </w:p>
        </w:tc>
        <w:tc>
          <w:tcPr>
            <w:tcW w:w="2268" w:type="dxa"/>
            <w:vMerge w:val="restart"/>
          </w:tcPr>
          <w:p w:rsidR="005E6230" w:rsidRDefault="005E6230" w:rsidP="00032C04">
            <w:pPr>
              <w:spacing w:line="360" w:lineRule="auto"/>
            </w:pPr>
            <w:r>
              <w:t>Дети дают полны</w:t>
            </w:r>
            <w:r w:rsidR="007146D1">
              <w:t xml:space="preserve">е ответы на вопросы воспитателя. Знают военные профессии. </w:t>
            </w:r>
          </w:p>
          <w:p w:rsidR="005E6230" w:rsidRDefault="005E6230" w:rsidP="00032C04">
            <w:pPr>
              <w:spacing w:line="360" w:lineRule="auto"/>
            </w:pPr>
          </w:p>
          <w:p w:rsidR="005E6230" w:rsidRDefault="005E6230" w:rsidP="00032C0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E6230" w:rsidTr="00032C04">
        <w:tc>
          <w:tcPr>
            <w:tcW w:w="2003" w:type="dxa"/>
            <w:vMerge/>
          </w:tcPr>
          <w:p w:rsidR="005E6230" w:rsidRDefault="005E6230" w:rsidP="00032C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5E6230" w:rsidRDefault="005E6230" w:rsidP="00032C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312" w:type="dxa"/>
          </w:tcPr>
          <w:p w:rsidR="007A3789" w:rsidRDefault="003030DD" w:rsidP="007A3789">
            <w:pPr>
              <w:jc w:val="both"/>
            </w:pPr>
            <w:r>
              <w:t>Во всех странах есть армия и наша страна не исключение. У России самая сильная Армия! Как вы думаете, а зачем стране она нужна? А кто служит в армии?</w:t>
            </w:r>
            <w:r w:rsidR="00F908DA">
              <w:t xml:space="preserve"> </w:t>
            </w:r>
            <w:r w:rsidR="007A3789">
              <w:t>Ребята, скоро праздник 23 февраля – День Защитника Отечества. Это праздник наших дедушек, пап, братьев и мальчиков – будущих Солдат.</w:t>
            </w:r>
          </w:p>
          <w:p w:rsidR="003030DD" w:rsidRDefault="007A3789" w:rsidP="007A3789">
            <w:pPr>
              <w:jc w:val="both"/>
            </w:pPr>
            <w:r>
              <w:t>Предлагаю Вам поиграть в игру и вспомнить военные профессии.</w:t>
            </w:r>
            <w:r w:rsidR="00F908DA">
              <w:t xml:space="preserve"> </w:t>
            </w:r>
            <w:r>
              <w:t>Я буду читать Вам загадку, а вы ее отгадывать. Справимся?</w:t>
            </w:r>
          </w:p>
          <w:p w:rsidR="005E6230" w:rsidRPr="00317340" w:rsidRDefault="007A3789" w:rsidP="007A3789">
            <w:pPr>
              <w:jc w:val="both"/>
            </w:pPr>
            <w:r>
              <w:t xml:space="preserve">Читает загадки (моряк, летчик, десантник, </w:t>
            </w:r>
            <w:r>
              <w:lastRenderedPageBreak/>
              <w:t>танкинст, пограничник).</w:t>
            </w:r>
          </w:p>
        </w:tc>
        <w:tc>
          <w:tcPr>
            <w:tcW w:w="3303" w:type="dxa"/>
          </w:tcPr>
          <w:p w:rsidR="005E6230" w:rsidRDefault="005E6230" w:rsidP="007A3789">
            <w:pPr>
              <w:jc w:val="both"/>
            </w:pPr>
            <w:r>
              <w:lastRenderedPageBreak/>
              <w:t xml:space="preserve">Дети отвечают на вопрос: </w:t>
            </w:r>
            <w:r w:rsidR="003030DD">
              <w:t>чтобы защищать свою страну, своих родину от преступников, врагов.</w:t>
            </w:r>
          </w:p>
          <w:p w:rsidR="003030DD" w:rsidRDefault="003030DD" w:rsidP="007A3789">
            <w:pPr>
              <w:jc w:val="both"/>
            </w:pPr>
            <w:r>
              <w:t>В арми</w:t>
            </w:r>
            <w:r w:rsidR="00F908DA">
              <w:t>и служат папы, дедушки и братья – военные, солдаты.</w:t>
            </w:r>
          </w:p>
          <w:p w:rsidR="00F908DA" w:rsidRPr="00B67CA2" w:rsidRDefault="007A3789" w:rsidP="003030DD">
            <w:pPr>
              <w:spacing w:line="360" w:lineRule="auto"/>
            </w:pPr>
            <w:r>
              <w:t xml:space="preserve">Слушают загадки, </w:t>
            </w:r>
            <w:r w:rsidR="007146D1">
              <w:t>отгадывают.</w:t>
            </w:r>
          </w:p>
        </w:tc>
        <w:tc>
          <w:tcPr>
            <w:tcW w:w="2268" w:type="dxa"/>
            <w:vMerge/>
          </w:tcPr>
          <w:p w:rsidR="005E6230" w:rsidRDefault="005E6230" w:rsidP="00032C0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E6230" w:rsidTr="00032C04">
        <w:trPr>
          <w:trHeight w:val="561"/>
        </w:trPr>
        <w:tc>
          <w:tcPr>
            <w:tcW w:w="2003" w:type="dxa"/>
            <w:vMerge/>
          </w:tcPr>
          <w:p w:rsidR="005E6230" w:rsidRDefault="005E6230" w:rsidP="00032C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84" w:type="dxa"/>
            <w:vMerge w:val="restart"/>
          </w:tcPr>
          <w:p w:rsidR="005E6230" w:rsidRDefault="005E6230" w:rsidP="00032C04"/>
          <w:p w:rsidR="005E6230" w:rsidRDefault="005E6230" w:rsidP="00032C04"/>
          <w:p w:rsidR="005E6230" w:rsidRDefault="005E6230" w:rsidP="00032C04">
            <w:r>
              <w:t xml:space="preserve">Закрепить название </w:t>
            </w:r>
            <w:r w:rsidR="007146D1">
              <w:t>предметов военной тематики: оружие, каска</w:t>
            </w:r>
            <w:r w:rsidR="00822520">
              <w:t xml:space="preserve"> (фуражка)</w:t>
            </w:r>
            <w:r w:rsidR="007146D1">
              <w:t xml:space="preserve">, </w:t>
            </w:r>
            <w:r w:rsidR="00822520">
              <w:t>танк, сапоги, погоны.</w:t>
            </w:r>
          </w:p>
          <w:p w:rsidR="005E6230" w:rsidRDefault="005E6230" w:rsidP="00032C04"/>
          <w:p w:rsidR="005E6230" w:rsidRDefault="005E6230" w:rsidP="00032C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615" w:type="dxa"/>
            <w:gridSpan w:val="2"/>
          </w:tcPr>
          <w:p w:rsidR="005E6230" w:rsidRDefault="007146D1" w:rsidP="00032C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Игра «Что пригодится солдату?»</w:t>
            </w:r>
          </w:p>
        </w:tc>
        <w:tc>
          <w:tcPr>
            <w:tcW w:w="2268" w:type="dxa"/>
            <w:vMerge w:val="restart"/>
          </w:tcPr>
          <w:p w:rsidR="005E6230" w:rsidRDefault="005E6230" w:rsidP="00032C04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  <w:p w:rsidR="005E6230" w:rsidRDefault="00A75929" w:rsidP="00B40E2B">
            <w:pPr>
              <w:rPr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>Знают представленные предметы, могут назвать их, определяют нужность в соответствии с задачей.</w:t>
            </w:r>
          </w:p>
        </w:tc>
      </w:tr>
      <w:tr w:rsidR="005E6230" w:rsidTr="00032C04">
        <w:tc>
          <w:tcPr>
            <w:tcW w:w="2003" w:type="dxa"/>
            <w:vMerge/>
          </w:tcPr>
          <w:p w:rsidR="005E6230" w:rsidRDefault="005E6230" w:rsidP="00032C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5E6230" w:rsidRDefault="005E6230" w:rsidP="00032C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312" w:type="dxa"/>
          </w:tcPr>
          <w:p w:rsidR="005E6230" w:rsidRDefault="005E6230" w:rsidP="00822520">
            <w:pPr>
              <w:jc w:val="both"/>
            </w:pPr>
            <w:r>
              <w:t xml:space="preserve">Воспитатель </w:t>
            </w:r>
            <w:r w:rsidR="00822520">
              <w:t>обращает внимание на предметы, лежащие на столе (пистолет, фуражка, пагоны, сапоги, танк, мяч, игрушка, кукла</w:t>
            </w:r>
            <w:r w:rsidR="00307158">
              <w:t>, расческа</w:t>
            </w:r>
            <w:r w:rsidR="00822520">
              <w:t xml:space="preserve">). </w:t>
            </w:r>
          </w:p>
          <w:p w:rsidR="00822520" w:rsidRPr="009C580D" w:rsidRDefault="00822520" w:rsidP="00822520">
            <w:pPr>
              <w:jc w:val="both"/>
            </w:pPr>
            <w:r>
              <w:t>Ребят, я хочу отправить посылку солдату в армию, но не знаю что может пригодиться. Давайте с вами решим эту задачу? (показывает предмет и спрашивает зачем он нужен).</w:t>
            </w:r>
          </w:p>
        </w:tc>
        <w:tc>
          <w:tcPr>
            <w:tcW w:w="3303" w:type="dxa"/>
          </w:tcPr>
          <w:p w:rsidR="005E6230" w:rsidRDefault="00A75929" w:rsidP="00B40E2B">
            <w:r>
              <w:t>С радостью соглашаются помочь. Называют предметы, объясняют где его используют. Отвечают: нужен или не нужен солдату.</w:t>
            </w:r>
          </w:p>
        </w:tc>
        <w:tc>
          <w:tcPr>
            <w:tcW w:w="2268" w:type="dxa"/>
            <w:vMerge/>
          </w:tcPr>
          <w:p w:rsidR="005E6230" w:rsidRDefault="005E6230" w:rsidP="00032C0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E6230" w:rsidTr="00032C04">
        <w:tc>
          <w:tcPr>
            <w:tcW w:w="2003" w:type="dxa"/>
            <w:vMerge/>
          </w:tcPr>
          <w:p w:rsidR="005E6230" w:rsidRDefault="005E6230" w:rsidP="00032C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84" w:type="dxa"/>
            <w:vMerge w:val="restart"/>
          </w:tcPr>
          <w:p w:rsidR="005E6230" w:rsidRDefault="005E6230" w:rsidP="00032C04">
            <w:pPr>
              <w:spacing w:line="360" w:lineRule="auto"/>
            </w:pPr>
          </w:p>
          <w:p w:rsidR="005E6230" w:rsidRDefault="009D76FB" w:rsidP="00B40E2B">
            <w:r>
              <w:t>Упражнять в беге врассыпную с увертыванием, упражнять в быстрой реакции на сигнал воспитателя.</w:t>
            </w:r>
          </w:p>
          <w:p w:rsidR="005E6230" w:rsidRPr="004A0D47" w:rsidRDefault="005E6230" w:rsidP="00032C04">
            <w:pPr>
              <w:spacing w:line="360" w:lineRule="auto"/>
            </w:pPr>
          </w:p>
        </w:tc>
        <w:tc>
          <w:tcPr>
            <w:tcW w:w="7615" w:type="dxa"/>
            <w:gridSpan w:val="2"/>
          </w:tcPr>
          <w:p w:rsidR="005E6230" w:rsidRPr="004A0D47" w:rsidRDefault="00A75929" w:rsidP="00032C04">
            <w:pPr>
              <w:spacing w:line="360" w:lineRule="auto"/>
              <w:jc w:val="center"/>
            </w:pPr>
            <w:r>
              <w:t>Подвижная игра «Летчики»</w:t>
            </w:r>
          </w:p>
          <w:p w:rsidR="005E6230" w:rsidRPr="004A0D47" w:rsidRDefault="005E6230" w:rsidP="00032C04">
            <w:pPr>
              <w:spacing w:line="360" w:lineRule="auto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:rsidR="009D76FB" w:rsidRDefault="005E6230" w:rsidP="00B40E2B">
            <w:pPr>
              <w:jc w:val="both"/>
            </w:pPr>
            <w:r>
              <w:t xml:space="preserve">Умеют </w:t>
            </w:r>
            <w:r w:rsidR="009D76FB">
              <w:t>действовать по сигналу воспитателя.</w:t>
            </w:r>
          </w:p>
          <w:p w:rsidR="009D76FB" w:rsidRPr="004A0D47" w:rsidRDefault="009D76FB" w:rsidP="00B40E2B">
            <w:pPr>
              <w:jc w:val="both"/>
            </w:pPr>
            <w:r>
              <w:t>Умеют бегать врассыпную не сталкиваясь друг с другом.</w:t>
            </w:r>
          </w:p>
        </w:tc>
      </w:tr>
      <w:tr w:rsidR="005E6230" w:rsidTr="00032C04">
        <w:tc>
          <w:tcPr>
            <w:tcW w:w="2003" w:type="dxa"/>
            <w:vMerge/>
          </w:tcPr>
          <w:p w:rsidR="005E6230" w:rsidRDefault="005E6230" w:rsidP="00032C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5E6230" w:rsidRDefault="005E6230" w:rsidP="00032C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312" w:type="dxa"/>
          </w:tcPr>
          <w:p w:rsidR="005E6230" w:rsidRPr="004A0D47" w:rsidRDefault="009D76FB" w:rsidP="00B40E2B">
            <w:pPr>
              <w:jc w:val="both"/>
            </w:pPr>
            <w:r>
              <w:t>Д</w:t>
            </w:r>
            <w:r w:rsidR="00A75929">
              <w:t xml:space="preserve">авайте немного поиграем? Сейчас мы с вами станем летчиками! Делимся на две команды и встаем в колонны. </w:t>
            </w:r>
            <w:r>
              <w:t xml:space="preserve">Как только услышите фразу «К полету готовься» вы заводите мотор (кружат согнутыми в локтях руками), фраза «Летите!» - вы отправляетесь в полет. Фраза «На посадку!» означает, что нужно вернуться обратно в колонны. </w:t>
            </w:r>
          </w:p>
        </w:tc>
        <w:tc>
          <w:tcPr>
            <w:tcW w:w="3303" w:type="dxa"/>
          </w:tcPr>
          <w:p w:rsidR="005E6230" w:rsidRPr="004A0D47" w:rsidRDefault="005E6230" w:rsidP="00B40E2B">
            <w:pPr>
              <w:jc w:val="both"/>
            </w:pPr>
            <w:r>
              <w:t xml:space="preserve">Дети выполняют движения согласно </w:t>
            </w:r>
            <w:r w:rsidR="009D76FB">
              <w:t>сигналу воспитателя.</w:t>
            </w:r>
          </w:p>
        </w:tc>
        <w:tc>
          <w:tcPr>
            <w:tcW w:w="2268" w:type="dxa"/>
            <w:vMerge/>
          </w:tcPr>
          <w:p w:rsidR="005E6230" w:rsidRPr="004A0D47" w:rsidRDefault="005E6230" w:rsidP="00032C04">
            <w:pPr>
              <w:spacing w:line="360" w:lineRule="auto"/>
            </w:pPr>
          </w:p>
        </w:tc>
      </w:tr>
      <w:tr w:rsidR="005E6230" w:rsidTr="00032C04">
        <w:tc>
          <w:tcPr>
            <w:tcW w:w="2003" w:type="dxa"/>
            <w:vMerge w:val="restart"/>
          </w:tcPr>
          <w:p w:rsidR="005E6230" w:rsidRDefault="005E6230" w:rsidP="00032C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84" w:type="dxa"/>
            <w:vMerge w:val="restart"/>
          </w:tcPr>
          <w:p w:rsidR="005E6230" w:rsidRDefault="005E6230" w:rsidP="00B40E2B"/>
          <w:p w:rsidR="005E6230" w:rsidRPr="00F616E5" w:rsidRDefault="005C7820" w:rsidP="00B40E2B">
            <w:r>
              <w:t>Повторить последовательность действий при выполнении аппликации.</w:t>
            </w:r>
          </w:p>
        </w:tc>
        <w:tc>
          <w:tcPr>
            <w:tcW w:w="7615" w:type="dxa"/>
            <w:gridSpan w:val="2"/>
          </w:tcPr>
          <w:p w:rsidR="005E6230" w:rsidRPr="00F616E5" w:rsidRDefault="009D76FB" w:rsidP="00B40E2B">
            <w:pPr>
              <w:jc w:val="center"/>
              <w:rPr>
                <w:b/>
              </w:rPr>
            </w:pPr>
            <w:r>
              <w:rPr>
                <w:b/>
              </w:rPr>
              <w:t>Коллективная аппликация «Летящие самолеты»</w:t>
            </w:r>
          </w:p>
        </w:tc>
        <w:tc>
          <w:tcPr>
            <w:tcW w:w="2268" w:type="dxa"/>
            <w:vMerge w:val="restart"/>
          </w:tcPr>
          <w:p w:rsidR="005E6230" w:rsidRDefault="005E6230" w:rsidP="00B40E2B"/>
          <w:p w:rsidR="005E6230" w:rsidRDefault="005C7820" w:rsidP="00B40E2B">
            <w:r>
              <w:t>Умеют создавать коллективную работу.</w:t>
            </w:r>
          </w:p>
          <w:p w:rsidR="005C7820" w:rsidRPr="004A0D47" w:rsidRDefault="005C7820" w:rsidP="00B40E2B">
            <w:r>
              <w:t>Знают как называется окно в самолете – иллюминатор. Вызвано желание радовать своих близких.</w:t>
            </w:r>
          </w:p>
        </w:tc>
      </w:tr>
      <w:tr w:rsidR="005E6230" w:rsidTr="00032C04">
        <w:tc>
          <w:tcPr>
            <w:tcW w:w="2003" w:type="dxa"/>
            <w:vMerge/>
          </w:tcPr>
          <w:p w:rsidR="005E6230" w:rsidRDefault="005E6230" w:rsidP="00032C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5E6230" w:rsidRPr="00F616E5" w:rsidRDefault="005E6230" w:rsidP="00B40E2B"/>
        </w:tc>
        <w:tc>
          <w:tcPr>
            <w:tcW w:w="4312" w:type="dxa"/>
          </w:tcPr>
          <w:p w:rsidR="005E6230" w:rsidRDefault="00A605AF" w:rsidP="00B40E2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Ребят, а давайте порадуем наших пап и сделаем все вместе плакат с поздравлениями? Посмотрите, у меня уже есть готовое основание - небо. Мы с вами приклеим на небо самолеты. А что не хватает у самолета? Правильно окна. Ребята, а как называются окна в самолетах? Они называются иллюминаторы. </w:t>
            </w:r>
          </w:p>
          <w:p w:rsidR="00A605AF" w:rsidRPr="00F616E5" w:rsidRDefault="00A605AF" w:rsidP="00B40E2B">
            <w:r>
              <w:rPr>
                <w:color w:val="000000"/>
              </w:rPr>
              <w:lastRenderedPageBreak/>
              <w:t>Приступаем к работе</w:t>
            </w:r>
            <w:r w:rsidR="005C7820">
              <w:rPr>
                <w:color w:val="000000"/>
              </w:rPr>
              <w:t xml:space="preserve"> – промазываем клеем с одной стороны (заготовка лежит на клеенке), прикладываем ее на задуманное место, разглаживаем и промокаем салфеткой. Такие же действия выполняем с иллюминаторами.</w:t>
            </w:r>
          </w:p>
        </w:tc>
        <w:tc>
          <w:tcPr>
            <w:tcW w:w="3303" w:type="dxa"/>
          </w:tcPr>
          <w:p w:rsidR="005E6230" w:rsidRDefault="005E6230" w:rsidP="00B40E2B">
            <w:pPr>
              <w:rPr>
                <w:color w:val="000000"/>
              </w:rPr>
            </w:pPr>
            <w:r w:rsidRPr="00863C8C">
              <w:rPr>
                <w:color w:val="000000"/>
              </w:rPr>
              <w:lastRenderedPageBreak/>
              <w:t xml:space="preserve">Дети </w:t>
            </w:r>
            <w:r w:rsidR="00A605AF">
              <w:rPr>
                <w:color w:val="000000"/>
              </w:rPr>
              <w:t xml:space="preserve">с радостью соглашаются на коллективную работу. </w:t>
            </w:r>
          </w:p>
          <w:p w:rsidR="00A605AF" w:rsidRDefault="00A605AF" w:rsidP="00B40E2B">
            <w:pPr>
              <w:rPr>
                <w:color w:val="000000"/>
              </w:rPr>
            </w:pPr>
            <w:r>
              <w:rPr>
                <w:color w:val="000000"/>
              </w:rPr>
              <w:t xml:space="preserve">Внимательно рассматривают самолет, отвечают, что не хватает окна. </w:t>
            </w:r>
          </w:p>
          <w:p w:rsidR="005C7820" w:rsidRPr="00863C8C" w:rsidRDefault="005C7820" w:rsidP="00B40E2B">
            <w:r>
              <w:rPr>
                <w:color w:val="000000"/>
              </w:rPr>
              <w:t xml:space="preserve">Заготовку кладут на клеенку, промазывают клеем и приклеивают на небо. Повторяют действия с </w:t>
            </w:r>
            <w:r>
              <w:rPr>
                <w:color w:val="000000"/>
              </w:rPr>
              <w:lastRenderedPageBreak/>
              <w:t>иллюминаторами.</w:t>
            </w:r>
          </w:p>
        </w:tc>
        <w:tc>
          <w:tcPr>
            <w:tcW w:w="2268" w:type="dxa"/>
            <w:vMerge/>
          </w:tcPr>
          <w:p w:rsidR="005E6230" w:rsidRPr="004A0D47" w:rsidRDefault="005E6230" w:rsidP="00B40E2B"/>
        </w:tc>
      </w:tr>
      <w:tr w:rsidR="005E6230" w:rsidTr="00032C04">
        <w:tc>
          <w:tcPr>
            <w:tcW w:w="2003" w:type="dxa"/>
            <w:vMerge w:val="restart"/>
          </w:tcPr>
          <w:p w:rsidR="005E6230" w:rsidRPr="005C7820" w:rsidRDefault="005C7820" w:rsidP="00032C04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Заключительный</w:t>
            </w:r>
          </w:p>
        </w:tc>
        <w:tc>
          <w:tcPr>
            <w:tcW w:w="2284" w:type="dxa"/>
            <w:vMerge w:val="restart"/>
          </w:tcPr>
          <w:p w:rsidR="005E6230" w:rsidRDefault="005E6230" w:rsidP="00032C04">
            <w:pPr>
              <w:spacing w:line="360" w:lineRule="auto"/>
            </w:pPr>
          </w:p>
          <w:p w:rsidR="005E6230" w:rsidRDefault="005E6230" w:rsidP="00032C04">
            <w:pPr>
              <w:spacing w:line="360" w:lineRule="auto"/>
            </w:pPr>
          </w:p>
          <w:p w:rsidR="005E6230" w:rsidRPr="00251C67" w:rsidRDefault="005E6230" w:rsidP="00032C04">
            <w:pPr>
              <w:spacing w:after="384" w:line="360" w:lineRule="auto"/>
              <w:rPr>
                <w:color w:val="000000"/>
              </w:rPr>
            </w:pPr>
          </w:p>
        </w:tc>
        <w:tc>
          <w:tcPr>
            <w:tcW w:w="7615" w:type="dxa"/>
            <w:gridSpan w:val="2"/>
          </w:tcPr>
          <w:p w:rsidR="005E6230" w:rsidRPr="006F60DE" w:rsidRDefault="005C7820" w:rsidP="00032C0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Рефлексия </w:t>
            </w:r>
          </w:p>
        </w:tc>
        <w:tc>
          <w:tcPr>
            <w:tcW w:w="2268" w:type="dxa"/>
            <w:vMerge w:val="restart"/>
          </w:tcPr>
          <w:p w:rsidR="005E6230" w:rsidRPr="004A0D47" w:rsidRDefault="005E6230" w:rsidP="00032C04">
            <w:pPr>
              <w:spacing w:line="360" w:lineRule="auto"/>
            </w:pPr>
          </w:p>
        </w:tc>
      </w:tr>
      <w:tr w:rsidR="005E6230" w:rsidTr="00032C04">
        <w:tc>
          <w:tcPr>
            <w:tcW w:w="2003" w:type="dxa"/>
            <w:vMerge/>
          </w:tcPr>
          <w:p w:rsidR="005E6230" w:rsidRDefault="005E6230" w:rsidP="00032C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5E6230" w:rsidRDefault="005E6230" w:rsidP="00032C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312" w:type="dxa"/>
          </w:tcPr>
          <w:p w:rsidR="004957BA" w:rsidRDefault="005E6230" w:rsidP="00B40E2B">
            <w:pPr>
              <w:spacing w:after="384"/>
              <w:rPr>
                <w:color w:val="000000"/>
              </w:rPr>
            </w:pPr>
            <w:r>
              <w:rPr>
                <w:color w:val="000000"/>
              </w:rPr>
              <w:t xml:space="preserve">Ребята, </w:t>
            </w:r>
            <w:r w:rsidR="004957BA">
              <w:rPr>
                <w:color w:val="000000"/>
              </w:rPr>
              <w:t xml:space="preserve">давайте поздравим наших пап и дедушек и прочтем им стихотворения! </w:t>
            </w:r>
          </w:p>
          <w:p w:rsidR="004957BA" w:rsidRPr="00863C8C" w:rsidRDefault="004957BA" w:rsidP="00B40E2B">
            <w:pPr>
              <w:spacing w:after="384"/>
              <w:rPr>
                <w:color w:val="000000"/>
              </w:rPr>
            </w:pPr>
            <w:r>
              <w:rPr>
                <w:color w:val="000000"/>
              </w:rPr>
              <w:t xml:space="preserve">Вам понравилось занятие? </w:t>
            </w:r>
          </w:p>
        </w:tc>
        <w:tc>
          <w:tcPr>
            <w:tcW w:w="3303" w:type="dxa"/>
          </w:tcPr>
          <w:p w:rsidR="005E6230" w:rsidRDefault="004957BA" w:rsidP="00B40E2B">
            <w:pPr>
              <w:spacing w:after="384"/>
              <w:rPr>
                <w:color w:val="000000"/>
              </w:rPr>
            </w:pPr>
            <w:r>
              <w:rPr>
                <w:color w:val="000000"/>
              </w:rPr>
              <w:t>Дети читают стихотворения.</w:t>
            </w:r>
          </w:p>
          <w:p w:rsidR="004957BA" w:rsidRDefault="004957BA" w:rsidP="00B40E2B">
            <w:pPr>
              <w:spacing w:after="384"/>
              <w:rPr>
                <w:color w:val="000000"/>
              </w:rPr>
            </w:pPr>
            <w:r>
              <w:rPr>
                <w:color w:val="000000"/>
              </w:rPr>
              <w:t>Рассказывают о своих впечатлениях.</w:t>
            </w:r>
          </w:p>
          <w:p w:rsidR="005E6230" w:rsidRPr="004A0D47" w:rsidRDefault="005E6230" w:rsidP="00B40E2B"/>
        </w:tc>
        <w:tc>
          <w:tcPr>
            <w:tcW w:w="2268" w:type="dxa"/>
            <w:vMerge/>
          </w:tcPr>
          <w:p w:rsidR="005E6230" w:rsidRPr="004A0D47" w:rsidRDefault="005E6230" w:rsidP="00032C04">
            <w:pPr>
              <w:spacing w:line="360" w:lineRule="auto"/>
            </w:pPr>
          </w:p>
        </w:tc>
      </w:tr>
    </w:tbl>
    <w:p w:rsidR="00570D07" w:rsidRPr="005E6230" w:rsidRDefault="00570D07"/>
    <w:sectPr w:rsidR="00570D07" w:rsidRPr="005E6230" w:rsidSect="005662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B8B" w:rsidRDefault="00C03B8B" w:rsidP="005E6230">
      <w:pPr>
        <w:spacing w:after="0" w:line="240" w:lineRule="auto"/>
      </w:pPr>
      <w:r>
        <w:separator/>
      </w:r>
    </w:p>
  </w:endnote>
  <w:endnote w:type="continuationSeparator" w:id="1">
    <w:p w:rsidR="00C03B8B" w:rsidRDefault="00C03B8B" w:rsidP="005E6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B8B" w:rsidRDefault="00C03B8B" w:rsidP="005E6230">
      <w:pPr>
        <w:spacing w:after="0" w:line="240" w:lineRule="auto"/>
      </w:pPr>
      <w:r>
        <w:separator/>
      </w:r>
    </w:p>
  </w:footnote>
  <w:footnote w:type="continuationSeparator" w:id="1">
    <w:p w:rsidR="00C03B8B" w:rsidRDefault="00C03B8B" w:rsidP="005E6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879F2"/>
    <w:multiLevelType w:val="hybridMultilevel"/>
    <w:tmpl w:val="102CB6B8"/>
    <w:lvl w:ilvl="0" w:tplc="D006F83E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4E0B4156"/>
    <w:multiLevelType w:val="hybridMultilevel"/>
    <w:tmpl w:val="C53AE2FE"/>
    <w:lvl w:ilvl="0" w:tplc="F836CE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7248E8"/>
    <w:multiLevelType w:val="hybridMultilevel"/>
    <w:tmpl w:val="5994EF70"/>
    <w:lvl w:ilvl="0" w:tplc="CCCC5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D354A7"/>
    <w:multiLevelType w:val="hybridMultilevel"/>
    <w:tmpl w:val="A59E3D4C"/>
    <w:lvl w:ilvl="0" w:tplc="4674204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19E2619"/>
    <w:multiLevelType w:val="multilevel"/>
    <w:tmpl w:val="9510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E12B35"/>
    <w:multiLevelType w:val="hybridMultilevel"/>
    <w:tmpl w:val="D8E67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541B86"/>
    <w:multiLevelType w:val="hybridMultilevel"/>
    <w:tmpl w:val="9F2834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6230"/>
    <w:rsid w:val="00091EFA"/>
    <w:rsid w:val="002D544F"/>
    <w:rsid w:val="003030DD"/>
    <w:rsid w:val="00307158"/>
    <w:rsid w:val="004957BA"/>
    <w:rsid w:val="00570D07"/>
    <w:rsid w:val="005C7820"/>
    <w:rsid w:val="005E6230"/>
    <w:rsid w:val="007146D1"/>
    <w:rsid w:val="0076371A"/>
    <w:rsid w:val="007A3789"/>
    <w:rsid w:val="00801107"/>
    <w:rsid w:val="00822520"/>
    <w:rsid w:val="008459BE"/>
    <w:rsid w:val="009D76FB"/>
    <w:rsid w:val="00A605AF"/>
    <w:rsid w:val="00A75929"/>
    <w:rsid w:val="00B40E2B"/>
    <w:rsid w:val="00C03B8B"/>
    <w:rsid w:val="00D4385A"/>
    <w:rsid w:val="00D72F47"/>
    <w:rsid w:val="00EC3D28"/>
    <w:rsid w:val="00EE34ED"/>
    <w:rsid w:val="00F90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23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62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5E6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E6230"/>
  </w:style>
  <w:style w:type="paragraph" w:styleId="a5">
    <w:name w:val="header"/>
    <w:basedOn w:val="a"/>
    <w:link w:val="a6"/>
    <w:uiPriority w:val="99"/>
    <w:semiHidden/>
    <w:unhideWhenUsed/>
    <w:rsid w:val="005E6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E6230"/>
  </w:style>
  <w:style w:type="paragraph" w:styleId="a7">
    <w:name w:val="footer"/>
    <w:basedOn w:val="a"/>
    <w:link w:val="a8"/>
    <w:uiPriority w:val="99"/>
    <w:semiHidden/>
    <w:unhideWhenUsed/>
    <w:rsid w:val="005E6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E6230"/>
  </w:style>
  <w:style w:type="paragraph" w:customStyle="1" w:styleId="c13">
    <w:name w:val="c13"/>
    <w:basedOn w:val="a"/>
    <w:rsid w:val="005E6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E6230"/>
  </w:style>
  <w:style w:type="paragraph" w:customStyle="1" w:styleId="c4">
    <w:name w:val="c4"/>
    <w:basedOn w:val="a"/>
    <w:rsid w:val="005E6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9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9</cp:revision>
  <dcterms:created xsi:type="dcterms:W3CDTF">2024-02-17T11:32:00Z</dcterms:created>
  <dcterms:modified xsi:type="dcterms:W3CDTF">2024-02-19T09:27:00Z</dcterms:modified>
</cp:coreProperties>
</file>