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41" w:rsidRDefault="00DF31BB" w:rsidP="00DF31BB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Style w:val="c6"/>
          <w:b/>
          <w:bCs/>
          <w:color w:val="000000"/>
          <w:sz w:val="32"/>
          <w:szCs w:val="32"/>
        </w:rPr>
        <w:t>Кинезиологические</w:t>
      </w:r>
      <w:proofErr w:type="spellEnd"/>
      <w:r>
        <w:rPr>
          <w:rStyle w:val="c6"/>
          <w:b/>
          <w:bCs/>
          <w:color w:val="000000"/>
          <w:sz w:val="32"/>
          <w:szCs w:val="32"/>
        </w:rPr>
        <w:t xml:space="preserve"> упражнения в системе</w:t>
      </w:r>
      <w:r w:rsidR="00145441">
        <w:rPr>
          <w:rStyle w:val="c6"/>
          <w:b/>
          <w:bCs/>
          <w:color w:val="000000"/>
          <w:sz w:val="32"/>
          <w:szCs w:val="32"/>
        </w:rPr>
        <w:t xml:space="preserve"> физкультурно-</w:t>
      </w:r>
      <w:bookmarkStart w:id="0" w:name="_GoBack"/>
      <w:bookmarkEnd w:id="0"/>
      <w:r w:rsidR="00145441">
        <w:rPr>
          <w:rStyle w:val="c6"/>
          <w:b/>
          <w:bCs/>
          <w:color w:val="000000"/>
          <w:sz w:val="32"/>
          <w:szCs w:val="32"/>
        </w:rPr>
        <w:t>оздоровительной работы с детьми дошкольного возраста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Мы с вами поговорим о том, что такое </w:t>
      </w:r>
      <w:proofErr w:type="spellStart"/>
      <w:r>
        <w:rPr>
          <w:rStyle w:val="c1"/>
          <w:color w:val="000000"/>
          <w:sz w:val="32"/>
          <w:szCs w:val="32"/>
        </w:rPr>
        <w:t>кинезиология</w:t>
      </w:r>
      <w:proofErr w:type="spellEnd"/>
      <w:r>
        <w:rPr>
          <w:rStyle w:val="c1"/>
          <w:color w:val="000000"/>
          <w:sz w:val="32"/>
          <w:szCs w:val="32"/>
        </w:rPr>
        <w:t xml:space="preserve">, как </w:t>
      </w:r>
      <w:proofErr w:type="gramStart"/>
      <w:r>
        <w:rPr>
          <w:rStyle w:val="c1"/>
          <w:color w:val="000000"/>
          <w:sz w:val="32"/>
          <w:szCs w:val="32"/>
        </w:rPr>
        <w:t>ее  использовать</w:t>
      </w:r>
      <w:proofErr w:type="gramEnd"/>
      <w:r>
        <w:rPr>
          <w:rStyle w:val="c1"/>
          <w:color w:val="000000"/>
          <w:sz w:val="32"/>
          <w:szCs w:val="32"/>
        </w:rPr>
        <w:t xml:space="preserve"> в практике работы детского сада, как обогатить – оздоровительную работу, и в чем заключается ее ценность.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Что же такое </w:t>
      </w:r>
      <w:proofErr w:type="spellStart"/>
      <w:r>
        <w:rPr>
          <w:rStyle w:val="c1"/>
          <w:color w:val="000000"/>
          <w:sz w:val="32"/>
          <w:szCs w:val="32"/>
        </w:rPr>
        <w:t>кинезиология</w:t>
      </w:r>
      <w:proofErr w:type="spellEnd"/>
      <w:r>
        <w:rPr>
          <w:rStyle w:val="c1"/>
          <w:color w:val="000000"/>
          <w:sz w:val="32"/>
          <w:szCs w:val="32"/>
        </w:rPr>
        <w:t>? Само слово происходит от 2 греческих слов «</w:t>
      </w:r>
      <w:proofErr w:type="spellStart"/>
      <w:r>
        <w:rPr>
          <w:rStyle w:val="c1"/>
          <w:color w:val="000000"/>
          <w:sz w:val="32"/>
          <w:szCs w:val="32"/>
        </w:rPr>
        <w:t>кинезис</w:t>
      </w:r>
      <w:proofErr w:type="spellEnd"/>
      <w:r>
        <w:rPr>
          <w:rStyle w:val="c1"/>
          <w:color w:val="000000"/>
          <w:sz w:val="32"/>
          <w:szCs w:val="32"/>
        </w:rPr>
        <w:t>», что означает движение, и «логос»-наука, т.е. наука о развитии умственных способностей через определенные двигательные упражнения.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  <w:u w:val="single"/>
        </w:rPr>
        <w:t>Цель </w:t>
      </w:r>
      <w:r>
        <w:rPr>
          <w:rStyle w:val="c1"/>
          <w:color w:val="000000"/>
          <w:sz w:val="32"/>
          <w:szCs w:val="32"/>
        </w:rPr>
        <w:t xml:space="preserve">использования </w:t>
      </w:r>
      <w:proofErr w:type="spellStart"/>
      <w:r>
        <w:rPr>
          <w:rStyle w:val="c1"/>
          <w:color w:val="000000"/>
          <w:sz w:val="32"/>
          <w:szCs w:val="32"/>
        </w:rPr>
        <w:t>кинезиологических</w:t>
      </w:r>
      <w:proofErr w:type="spellEnd"/>
      <w:r>
        <w:rPr>
          <w:rStyle w:val="c1"/>
          <w:color w:val="000000"/>
          <w:sz w:val="32"/>
          <w:szCs w:val="32"/>
        </w:rPr>
        <w:t xml:space="preserve"> упражнений в детском саду -это развитие интеллектуальных способностей, усиление самоконтроля за своими эмоциями, оптимизация </w:t>
      </w:r>
      <w:proofErr w:type="spellStart"/>
      <w:r>
        <w:rPr>
          <w:rStyle w:val="c1"/>
          <w:color w:val="000000"/>
          <w:sz w:val="32"/>
          <w:szCs w:val="32"/>
        </w:rPr>
        <w:t>психо</w:t>
      </w:r>
      <w:proofErr w:type="spellEnd"/>
      <w:r>
        <w:rPr>
          <w:rStyle w:val="c1"/>
          <w:color w:val="000000"/>
          <w:sz w:val="32"/>
          <w:szCs w:val="32"/>
        </w:rPr>
        <w:t xml:space="preserve"> - эмоционального состояния.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Для того, чтобы эти упражнения были эффективны, нам нужно соблюдать ряд условий.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Во-первых, педагог сам должен овладеть методами и приемами выполнения этих упражнений.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 второе, обязательное условие-это систематичность, т.е. эти упражнения желательно проводить ежедневно и усложнять их от простого, к сложному.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В детском саду применяются различные методы </w:t>
      </w:r>
      <w:proofErr w:type="spellStart"/>
      <w:r>
        <w:rPr>
          <w:rStyle w:val="c1"/>
          <w:color w:val="000000"/>
          <w:sz w:val="32"/>
          <w:szCs w:val="32"/>
        </w:rPr>
        <w:t>кинезиологии</w:t>
      </w:r>
      <w:proofErr w:type="spellEnd"/>
      <w:r>
        <w:rPr>
          <w:rStyle w:val="c1"/>
          <w:color w:val="000000"/>
          <w:sz w:val="32"/>
          <w:szCs w:val="32"/>
        </w:rPr>
        <w:t>, мы сегодня с вами рассмотрим упражнения для развития мелкой моторики.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И так, давайте мы с вами приступим к практике и попробуем сделать 1-е упражнение. Оно совсем простое, доступное для детей младшего дошкольного возраста, называется </w:t>
      </w:r>
      <w:r>
        <w:rPr>
          <w:rStyle w:val="c15"/>
          <w:b/>
          <w:bCs/>
          <w:color w:val="FF0000"/>
          <w:sz w:val="32"/>
          <w:szCs w:val="32"/>
        </w:rPr>
        <w:t>«Ладушки - оладушки».</w:t>
      </w:r>
      <w:r>
        <w:rPr>
          <w:rStyle w:val="c1"/>
          <w:color w:val="000000"/>
          <w:sz w:val="32"/>
          <w:szCs w:val="32"/>
        </w:rPr>
        <w:t> Выполняется сидя за столом. Одну руку нам нужно положить ладошкой вниз, а другую - ладошкой вверх. Зрители могут выполнять это упражнение с нами на коленях.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 наша задача – одновременно сменить позицию рук (выполняем).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А для того, чтобы детям было интересно, мы вводим текст.        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Мы играли в ладушки,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Жарили оладушки.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Так пожарим, повернем,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И опять играть начнем</w:t>
      </w:r>
      <w:r>
        <w:rPr>
          <w:rStyle w:val="c1"/>
          <w:color w:val="000000"/>
          <w:sz w:val="32"/>
          <w:szCs w:val="32"/>
        </w:rPr>
        <w:t>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Следующее упражнение называется </w:t>
      </w:r>
      <w:r>
        <w:rPr>
          <w:rStyle w:val="c3"/>
          <w:color w:val="FF0000"/>
          <w:sz w:val="32"/>
          <w:szCs w:val="32"/>
        </w:rPr>
        <w:t>«Кулак -ладонь»</w:t>
      </w:r>
      <w:r>
        <w:rPr>
          <w:rStyle w:val="c1"/>
          <w:color w:val="000000"/>
          <w:sz w:val="32"/>
          <w:szCs w:val="32"/>
        </w:rPr>
        <w:t> (показываю, выполняем)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Вводим текст: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Вот кулак, а вот ладошка.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lastRenderedPageBreak/>
        <w:t>Ты поменяй скорее крошка.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Теперь ладошка и кулак,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Ты все быстрее делай так.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Можно это упражнение сделать по-другому, без стола.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Одна рука-кулачок, вторая рука у нас идет параллельно полу и упирается почти в запястье, и меняем позицию рук. Сначала медленно, потом быстрее. Кулачок всегда сверху.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Любим ручками играть,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И лезгинку выполнять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Следующее упражнение тоже простое для детей младшего дошкольного возраста, называется </w:t>
      </w:r>
      <w:r>
        <w:rPr>
          <w:rStyle w:val="c3"/>
          <w:color w:val="FF0000"/>
          <w:sz w:val="32"/>
          <w:szCs w:val="32"/>
        </w:rPr>
        <w:t>«Колечко».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Суть </w:t>
      </w:r>
      <w:proofErr w:type="gramStart"/>
      <w:r>
        <w:rPr>
          <w:rStyle w:val="c1"/>
          <w:color w:val="000000"/>
          <w:sz w:val="32"/>
          <w:szCs w:val="32"/>
        </w:rPr>
        <w:t>его  заключается</w:t>
      </w:r>
      <w:proofErr w:type="gramEnd"/>
      <w:r>
        <w:rPr>
          <w:rStyle w:val="c1"/>
          <w:color w:val="000000"/>
          <w:sz w:val="32"/>
          <w:szCs w:val="32"/>
        </w:rPr>
        <w:t xml:space="preserve"> в том, что мы должны соединить в колечко большой палец со всеми последующими пальцами. Выполняем сначала медленно правой рукой.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Для взрослого человека, это совсем простое упражнение, но для маленьких </w:t>
      </w:r>
      <w:proofErr w:type="gramStart"/>
      <w:r>
        <w:rPr>
          <w:rStyle w:val="c1"/>
          <w:color w:val="000000"/>
          <w:sz w:val="32"/>
          <w:szCs w:val="32"/>
        </w:rPr>
        <w:t>деток,  нужно</w:t>
      </w:r>
      <w:proofErr w:type="gramEnd"/>
      <w:r>
        <w:rPr>
          <w:rStyle w:val="c1"/>
          <w:color w:val="000000"/>
          <w:sz w:val="32"/>
          <w:szCs w:val="32"/>
        </w:rPr>
        <w:t xml:space="preserve"> будет потренироваться. И ускоряем темп и делаем другой рукой, когда начнет получаться, мы делаем одновременно двумя руками.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Ожерелье мы составим,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Маме мы его подарим.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 в обратном порядке, мы делали от большого пальца к мизинчику, и наоборот, от мизинца к большому пальцу.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Те упражнения, которые не требуют поверхности стола, мы можем активно ими заменить и пальчиковую гимнастику и даже включать в комплекс утренней гимнастики.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После того, как дети научились выполнять эти упражнения, которые требуют смены одного положения, мы вводим упражнения, в которых нам нужно поменять 2 и 3 позиции.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Примером такого упражнения является упражнение </w:t>
      </w:r>
      <w:r>
        <w:rPr>
          <w:rStyle w:val="c15"/>
          <w:b/>
          <w:bCs/>
          <w:color w:val="FF0000"/>
          <w:sz w:val="32"/>
          <w:szCs w:val="32"/>
        </w:rPr>
        <w:t>«Кулак, ребро, ладонь»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Сначала правой рукой выполняем «Кулак-ребро-ладонь», в выполнении помогаем себе командами </w:t>
      </w:r>
      <w:r>
        <w:rPr>
          <w:rStyle w:val="c3"/>
          <w:i/>
          <w:iCs/>
          <w:color w:val="000000"/>
          <w:sz w:val="32"/>
          <w:szCs w:val="32"/>
        </w:rPr>
        <w:t>«Кулак-ребро-ладонь», </w:t>
      </w:r>
      <w:r>
        <w:rPr>
          <w:rStyle w:val="c1"/>
          <w:color w:val="000000"/>
          <w:sz w:val="32"/>
          <w:szCs w:val="32"/>
        </w:rPr>
        <w:t>затем пробуем противоположной рукой и впоследствии выполняем двумя руками. Выполняем каждый в своем темпе, кому, как удобно.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 так же добавляем любой текст.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Лягушка хочет в пруд,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Лягушке - скучно тут.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          или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lastRenderedPageBreak/>
        <w:t>Зайка хочет убежать,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Зайке холодно лежать.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Что придумаем, тем и сопровождаем действия.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Следующее упражнение имеет тоже 3 позиции, называется </w:t>
      </w:r>
      <w:r>
        <w:rPr>
          <w:rStyle w:val="c5"/>
          <w:b/>
          <w:bCs/>
          <w:color w:val="FF0000"/>
          <w:sz w:val="32"/>
          <w:szCs w:val="32"/>
        </w:rPr>
        <w:t>«Зайчик – колечко – цепочка».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Зайчика показываем средним и указательным пальчиками, колечко – </w:t>
      </w:r>
      <w:proofErr w:type="gramStart"/>
      <w:r>
        <w:rPr>
          <w:rStyle w:val="c1"/>
          <w:color w:val="000000"/>
          <w:sz w:val="32"/>
          <w:szCs w:val="32"/>
        </w:rPr>
        <w:t>собираем  указательный</w:t>
      </w:r>
      <w:proofErr w:type="gramEnd"/>
      <w:r>
        <w:rPr>
          <w:rStyle w:val="c1"/>
          <w:color w:val="000000"/>
          <w:sz w:val="32"/>
          <w:szCs w:val="32"/>
        </w:rPr>
        <w:t xml:space="preserve"> и большой пальцы, и цепочка.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Пробуем тоже самое другой рукой, и побыстрее.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Вводим текст: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Зайчик на крылечке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Отыскал колечко,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А свою цепочку,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Приберег для дочки.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Следующее упражнение называется </w:t>
      </w:r>
      <w:r>
        <w:rPr>
          <w:rStyle w:val="c3"/>
          <w:color w:val="FF0000"/>
          <w:sz w:val="32"/>
          <w:szCs w:val="32"/>
        </w:rPr>
        <w:t>«</w:t>
      </w:r>
      <w:r>
        <w:rPr>
          <w:rStyle w:val="c15"/>
          <w:b/>
          <w:bCs/>
          <w:color w:val="FF0000"/>
          <w:sz w:val="32"/>
          <w:szCs w:val="32"/>
        </w:rPr>
        <w:t>Капитан-молодец»,</w:t>
      </w:r>
      <w:r>
        <w:rPr>
          <w:rStyle w:val="c1"/>
          <w:color w:val="000000"/>
          <w:sz w:val="32"/>
          <w:szCs w:val="32"/>
        </w:rPr>
        <w:t xml:space="preserve"> для этого упражнения нам нужно, присоединить ладонь ко лбу-козырек, как будто моряк смотрит в даль, а </w:t>
      </w:r>
      <w:proofErr w:type="gramStart"/>
      <w:r>
        <w:rPr>
          <w:rStyle w:val="c1"/>
          <w:color w:val="000000"/>
          <w:sz w:val="32"/>
          <w:szCs w:val="32"/>
        </w:rPr>
        <w:t>второй рукой</w:t>
      </w:r>
      <w:proofErr w:type="gramEnd"/>
      <w:r>
        <w:rPr>
          <w:rStyle w:val="c1"/>
          <w:color w:val="000000"/>
          <w:sz w:val="32"/>
          <w:szCs w:val="32"/>
        </w:rPr>
        <w:t xml:space="preserve"> собранной в кулак, он показывает, что все хорошо и мы с вами меняем позицию рук.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Все на нашем судне ладно,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Нам не страшен ураган.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Мы отличная команда,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Боцман, юнга, капитан!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Думать нужно сначала немножко в начале, пробуем побыстрее.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Еще одно подобное упражнение </w:t>
      </w:r>
      <w:r>
        <w:rPr>
          <w:rStyle w:val="c10"/>
          <w:b/>
          <w:bCs/>
          <w:color w:val="FF0000"/>
          <w:sz w:val="32"/>
          <w:szCs w:val="32"/>
        </w:rPr>
        <w:t>«Ухо-нос».</w:t>
      </w:r>
      <w:r w:rsidR="00DF31BB">
        <w:rPr>
          <w:rStyle w:val="c10"/>
          <w:b/>
          <w:bCs/>
          <w:color w:val="FF0000"/>
          <w:sz w:val="32"/>
          <w:szCs w:val="32"/>
        </w:rPr>
        <w:t xml:space="preserve"> </w:t>
      </w:r>
      <w:proofErr w:type="gramStart"/>
      <w:r>
        <w:rPr>
          <w:rStyle w:val="c3"/>
          <w:color w:val="000000"/>
          <w:sz w:val="32"/>
          <w:szCs w:val="32"/>
        </w:rPr>
        <w:t>Нужно</w:t>
      </w:r>
      <w:proofErr w:type="gramEnd"/>
      <w:r>
        <w:rPr>
          <w:rStyle w:val="c3"/>
          <w:color w:val="000000"/>
          <w:sz w:val="32"/>
          <w:szCs w:val="32"/>
        </w:rPr>
        <w:t xml:space="preserve"> одной рукой взяться за кончик носа, другой рукой –за противоположное ухо и меняем положение рук и в последствии можно усложнить хлопком.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 Ухо, носик- мы возьмем,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32"/>
          <w:szCs w:val="32"/>
        </w:rPr>
        <w:t>Хлоп, опять играть начнем.</w:t>
      </w:r>
    </w:p>
    <w:p w:rsidR="00145441" w:rsidRDefault="00145441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Систематически выполняя пальчиками различные упражнения, дети достигают хорошего развития мелкой моторики рук, которая оказывает благоприятное влияние на развитие речи. Поэтому необходимо шире использовать разнообразные игры и упражнения, направленные на формирование тонких движений пальцев рук.</w:t>
      </w:r>
    </w:p>
    <w:p w:rsidR="00145441" w:rsidRDefault="00DF31BB" w:rsidP="0014544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</w:t>
      </w:r>
      <w:r w:rsidR="00145441">
        <w:rPr>
          <w:rStyle w:val="c1"/>
          <w:color w:val="000000"/>
          <w:sz w:val="32"/>
          <w:szCs w:val="32"/>
        </w:rPr>
        <w:t>одобные упражнения благотворно влияют на психическое и физическое состояние здоровья дошкольников, синхронизирует работу левого и правого полушарий, улучшает мелкую и общую моторику, и повышает способность к произвольному самоконтролю.</w:t>
      </w:r>
    </w:p>
    <w:p w:rsidR="00150C5F" w:rsidRDefault="00150C5F"/>
    <w:sectPr w:rsidR="0015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58"/>
    <w:rsid w:val="00145441"/>
    <w:rsid w:val="00150C5F"/>
    <w:rsid w:val="00DF31BB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AF97"/>
  <w15:chartTrackingRefBased/>
  <w15:docId w15:val="{EF4C23D1-815F-4F65-A381-ABD9D537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4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5441"/>
  </w:style>
  <w:style w:type="paragraph" w:customStyle="1" w:styleId="c0">
    <w:name w:val="c0"/>
    <w:basedOn w:val="a"/>
    <w:rsid w:val="0014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5441"/>
  </w:style>
  <w:style w:type="character" w:customStyle="1" w:styleId="c3">
    <w:name w:val="c3"/>
    <w:basedOn w:val="a0"/>
    <w:rsid w:val="00145441"/>
  </w:style>
  <w:style w:type="character" w:customStyle="1" w:styleId="c15">
    <w:name w:val="c15"/>
    <w:basedOn w:val="a0"/>
    <w:rsid w:val="00145441"/>
  </w:style>
  <w:style w:type="character" w:customStyle="1" w:styleId="c5">
    <w:name w:val="c5"/>
    <w:basedOn w:val="a0"/>
    <w:rsid w:val="00145441"/>
  </w:style>
  <w:style w:type="character" w:customStyle="1" w:styleId="c10">
    <w:name w:val="c10"/>
    <w:basedOn w:val="a0"/>
    <w:rsid w:val="0014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2023-11-12T04:56:00Z</dcterms:created>
  <dcterms:modified xsi:type="dcterms:W3CDTF">2025-04-21T07:50:00Z</dcterms:modified>
</cp:coreProperties>
</file>