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92" w:rsidRPr="00F85D2B" w:rsidRDefault="00920392" w:rsidP="00F85D2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</w:pPr>
      <w:r w:rsidRPr="00F85D2B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Памятка для родителей «Как научить ребёнка правильно де</w:t>
      </w:r>
      <w:r w:rsidRPr="00F85D2B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р</w:t>
      </w:r>
      <w:r w:rsidRPr="00F85D2B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жать карандаш и кисть»</w:t>
      </w:r>
    </w:p>
    <w:p w:rsidR="00920392" w:rsidRPr="00F85D2B" w:rsidRDefault="00920392" w:rsidP="00920392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Упражнение «Пальчики спускаются с горки»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Положите перед ребенком карандаш перпендикулярно к телу (посередине линии), з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точенным концом от ребенка. Щепотью (большим, указательным и средним пальцами) малыш должен взять за незаточенный конец карандаша и передвигать пальцы к др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гому концу скользящим движением, опираясь заточенным концом о поверхность ст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ла. Пальцы правильно распределятся. Зафиксируйте внимание ребенка на этом и чаще напоминайте о правилах: как правильно сидеть, держать карандаш и как должна л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жать бумага. Обычно ребёнок очень крепко сжимают карандаш. Пальцы потеют и б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стро устают. В этом случае нужно сделать упражнения на расслабление.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Упражнения на расслабление.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Хорошо помогают научить ребенка расслаблять пальцы занятия с красками. Когда р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бенок работает с кистью, то он расслабляет пальцы, делая широкие мазки. Дети могут почувствовать расслабление мышц только тогда, когда им сначала предлагают сильно сжать кулачки и долго подержать их в этом состоянии. А затем им предлагают их ра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жать (расслабить)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 ("как кисель").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Руки на коленях, кулачки сжаты,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Крепко напряжены, пальчики прижаты.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Пальчики сильней сжимаем. 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Отпускаем, разжимаем. 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Знайте, девочки и мальчики, 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Отдыхают ваши пальчики.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Обратите особое внимание на то, как сидит ваш ребенок. Он должен знать пр</w:t>
      </w: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вила: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• сидеть прямо;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• придерживать бумагу рукой, свободной от рисования;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• локти не должны быть прижаты к телу и тем более не должны висеть.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Родители должны подготовить для своего ребенка стол и стул по росту.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• Желательно, чтобы крышка стола была наклонной. Так ваш малыш будет меньше у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тавать.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• Всегда обращайте внимание на то, на каком расстоянии от глаз находится бумага.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"Держим карандаш правильно"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Большинство детей сначала учатся держать карандаш в кулаке, захватив его всей л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донью. Примерно с трех лет можно предложить малышу упражнения, которые пом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гут ему впоследствии держать карандаш щепотью.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1. Побуждайте ребенка брать мелкие предметы кончиками пальцев (пинцетный захват) и выпускать их, складывая в какую-то емкость.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2. Чтобы ребенку было легче научиться держать карандаш щепотью, предоставьте ему возможность пользоваться кусочками мела. Такие мелки неудобно держать в кулачке, и малыш скорее возьмет его так, как 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нужно для письма.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3. Чтобы ребенку было удобно писать, совсем не обязательно, чтобы он держал кара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даш тремя пальцами абсолютно правильно. Если ваш ребенок до определенного во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раста не может овладеть щепотным захватом и управлять движениями мелких мышц руки, не волнуйтесь: нужны лишь время и практика.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Тренируйте пальцы</w:t>
      </w:r>
      <w:proofErr w:type="gramStart"/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екоторые занятия помогают тренировать движения отдельных пальцев: например, откручивать крышечки от тюбиков с зубной пастой большим, указательным и (иногда) средним пальцами. Кроме того, можно предложить ребенку рисовать простые карти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ки, соединяя точки.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Как научить ребенка правильно держать ручку или карандаш?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Положите перед ребенком карандаш перпендикулярно к телу (посередине линии), з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точенным концом от ребенка. Щепотью (большим, указательным и средним пальцами) малыш должен взять за незаточенный конец карандаша и передвигать пальцы к др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гому концу скользящим движением, опираясь заточенным концом о поверхность ст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ла. Пальцы правильно распределятся.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Обычно малыши очень крепко сжимают карандаш или ручку. Пальцы потеют и быс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ро устают. В этом случае нужно сделать упражнения на расслабление. Хорошо пом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гают научить ребенка расслаблять пальцы при письме занятия с красками. Когда реб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нок работает с кистью, то он расслабляет пальцы, делая широкие мазки. 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85D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Упражнение на расслабление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br/>
        <w:t>Напряженные мышцы «непослушны», плохо управляемы. Чтобы появилась возмо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свободно и точно управлять ими, необходимо расслабить мышцы, снять с них напряжение. Дети могут почувствовать расслабление мышц только тогда, когда им сначала предлагают сильно сжать кулачки и подержать их в этом состоянии, а затем разжать (расслабить) и </w:t>
      </w:r>
      <w:proofErr w:type="gramStart"/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>по-чувствовать</w:t>
      </w:r>
      <w:proofErr w:type="gramEnd"/>
      <w:r w:rsidRPr="00F85D2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состояние.</w:t>
      </w:r>
    </w:p>
    <w:p w:rsidR="005D1AD3" w:rsidRPr="00F85D2B" w:rsidRDefault="005D1AD3">
      <w:pPr>
        <w:rPr>
          <w:rFonts w:ascii="Times New Roman" w:hAnsi="Times New Roman"/>
          <w:sz w:val="28"/>
          <w:szCs w:val="28"/>
        </w:rPr>
      </w:pPr>
    </w:p>
    <w:sectPr w:rsidR="005D1AD3" w:rsidRPr="00F85D2B" w:rsidSect="00F85D2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75"/>
  <w:displayHorizontalDrawingGridEvery w:val="2"/>
  <w:characterSpacingControl w:val="doNotCompress"/>
  <w:compat/>
  <w:rsids>
    <w:rsidRoot w:val="00920392"/>
    <w:rsid w:val="005D1AD3"/>
    <w:rsid w:val="00920392"/>
    <w:rsid w:val="00A51069"/>
    <w:rsid w:val="00D12CC5"/>
    <w:rsid w:val="00F8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link w:val="10"/>
    <w:uiPriority w:val="9"/>
    <w:qFormat/>
    <w:rsid w:val="00920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392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0392"/>
    <w:rPr>
      <w:color w:val="0000FF"/>
      <w:u w:val="single"/>
    </w:rPr>
  </w:style>
  <w:style w:type="character" w:styleId="a4">
    <w:name w:val="Strong"/>
    <w:basedOn w:val="a0"/>
    <w:uiPriority w:val="22"/>
    <w:qFormat/>
    <w:rsid w:val="00920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58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3574</Characters>
  <Application>Microsoft Office Word</Application>
  <DocSecurity>0</DocSecurity>
  <Lines>29</Lines>
  <Paragraphs>8</Paragraphs>
  <ScaleCrop>false</ScaleCrop>
  <Company>Home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2019-03-17T17:35:00Z</cp:lastPrinted>
  <dcterms:created xsi:type="dcterms:W3CDTF">2018-11-09T17:18:00Z</dcterms:created>
  <dcterms:modified xsi:type="dcterms:W3CDTF">2019-03-17T17:35:00Z</dcterms:modified>
</cp:coreProperties>
</file>